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E9" w:rsidRDefault="00186FE4" w:rsidP="00AD59E9">
      <w:pPr>
        <w:tabs>
          <w:tab w:val="left" w:pos="6525"/>
        </w:tabs>
        <w:spacing w:after="0" w:line="240" w:lineRule="auto"/>
        <w:ind w:firstLine="567"/>
        <w:jc w:val="center"/>
        <w:rPr>
          <w:rFonts w:ascii="Times New Roman" w:hAnsi="Times New Roman" w:cs="Times New Roman"/>
          <w:sz w:val="24"/>
          <w:szCs w:val="24"/>
        </w:rPr>
      </w:pPr>
      <w:r w:rsidRPr="00186FE4">
        <w:rPr>
          <w:rFonts w:ascii="Times New Roman" w:hAnsi="Times New Roman" w:cs="Times New Roman"/>
          <w:b/>
          <w:sz w:val="24"/>
          <w:szCs w:val="24"/>
        </w:rPr>
        <w:t>Развитие сенсорных способностей детей младшего дошкольного возраста посредством дидактической игры</w:t>
      </w:r>
    </w:p>
    <w:p w:rsidR="00AD59E9" w:rsidRDefault="00AD59E9" w:rsidP="00AD59E9">
      <w:pPr>
        <w:tabs>
          <w:tab w:val="left" w:pos="6525"/>
        </w:tabs>
        <w:spacing w:after="0" w:line="240" w:lineRule="auto"/>
        <w:ind w:firstLine="567"/>
        <w:jc w:val="right"/>
        <w:rPr>
          <w:rFonts w:ascii="Times New Roman" w:hAnsi="Times New Roman" w:cs="Times New Roman"/>
          <w:sz w:val="24"/>
          <w:szCs w:val="24"/>
        </w:rPr>
      </w:pPr>
    </w:p>
    <w:p w:rsidR="00AD59E9" w:rsidRDefault="00AD59E9" w:rsidP="00AD59E9">
      <w:pPr>
        <w:tabs>
          <w:tab w:val="left" w:pos="6525"/>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подготовила: </w:t>
      </w:r>
    </w:p>
    <w:p w:rsidR="00AD59E9" w:rsidRDefault="00AD59E9" w:rsidP="00AD59E9">
      <w:pPr>
        <w:tabs>
          <w:tab w:val="left" w:pos="6525"/>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воспитатель МБДОУ «ДСОВ «Солнышко»</w:t>
      </w:r>
    </w:p>
    <w:p w:rsidR="00AD59E9" w:rsidRDefault="00AD59E9" w:rsidP="00AD59E9">
      <w:pPr>
        <w:tabs>
          <w:tab w:val="left" w:pos="6525"/>
        </w:tabs>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Смагина А. А.</w:t>
      </w:r>
    </w:p>
    <w:p w:rsidR="00186FE4" w:rsidRDefault="00186FE4" w:rsidP="00AD59E9">
      <w:pPr>
        <w:spacing w:after="0" w:line="240" w:lineRule="auto"/>
        <w:ind w:firstLine="567"/>
        <w:jc w:val="center"/>
        <w:rPr>
          <w:rFonts w:ascii="Times New Roman" w:hAnsi="Times New Roman" w:cs="Times New Roman"/>
          <w:b/>
          <w:sz w:val="24"/>
          <w:szCs w:val="24"/>
        </w:rPr>
      </w:pPr>
    </w:p>
    <w:p w:rsidR="00186FE4" w:rsidRDefault="00186FE4" w:rsidP="00AD59E9">
      <w:pPr>
        <w:spacing w:after="0" w:line="240" w:lineRule="auto"/>
        <w:ind w:firstLine="567"/>
        <w:jc w:val="both"/>
        <w:rPr>
          <w:rFonts w:ascii="Times New Roman" w:hAnsi="Times New Roman" w:cs="Times New Roman"/>
          <w:sz w:val="24"/>
          <w:szCs w:val="24"/>
        </w:rPr>
      </w:pPr>
    </w:p>
    <w:p w:rsidR="00791A9B" w:rsidRPr="000B4B76" w:rsidRDefault="000A697C" w:rsidP="00AD59E9">
      <w:pPr>
        <w:spacing w:after="0" w:line="240" w:lineRule="auto"/>
        <w:ind w:firstLine="567"/>
        <w:jc w:val="right"/>
        <w:rPr>
          <w:rFonts w:ascii="Times New Roman" w:hAnsi="Times New Roman" w:cs="Times New Roman"/>
          <w:sz w:val="24"/>
          <w:szCs w:val="24"/>
          <w:shd w:val="clear" w:color="auto" w:fill="FFFFFF"/>
        </w:rPr>
      </w:pPr>
      <w:r w:rsidRPr="000B4B76">
        <w:rPr>
          <w:rFonts w:ascii="Times New Roman" w:hAnsi="Times New Roman" w:cs="Times New Roman"/>
          <w:bCs/>
          <w:sz w:val="24"/>
          <w:szCs w:val="24"/>
          <w:shd w:val="clear" w:color="auto" w:fill="FFFFFF"/>
        </w:rPr>
        <w:t>Мир</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входит</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в</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сознание</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человека</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лишь</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через</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дверь</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органов</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внешних</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чувств</w:t>
      </w:r>
      <w:r w:rsidRPr="000B4B76">
        <w:rPr>
          <w:rFonts w:ascii="Times New Roman" w:hAnsi="Times New Roman" w:cs="Times New Roman"/>
          <w:sz w:val="24"/>
          <w:szCs w:val="24"/>
          <w:shd w:val="clear" w:color="auto" w:fill="FFFFFF"/>
        </w:rPr>
        <w:t>.</w:t>
      </w:r>
      <w:r w:rsidR="00791A9B" w:rsidRPr="000B4B76">
        <w:rPr>
          <w:rFonts w:ascii="Times New Roman" w:hAnsi="Times New Roman" w:cs="Times New Roman"/>
          <w:sz w:val="24"/>
          <w:szCs w:val="24"/>
          <w:shd w:val="clear" w:color="auto" w:fill="FFFFFF"/>
        </w:rPr>
        <w:t xml:space="preserve"> </w:t>
      </w:r>
    </w:p>
    <w:p w:rsidR="00791A9B" w:rsidRPr="000B4B76" w:rsidRDefault="000A697C" w:rsidP="00AD59E9">
      <w:pPr>
        <w:spacing w:after="0" w:line="240" w:lineRule="auto"/>
        <w:ind w:firstLine="567"/>
        <w:jc w:val="right"/>
        <w:rPr>
          <w:rFonts w:ascii="Times New Roman" w:hAnsi="Times New Roman" w:cs="Times New Roman"/>
          <w:sz w:val="24"/>
          <w:szCs w:val="24"/>
          <w:shd w:val="clear" w:color="auto" w:fill="FFFFFF"/>
        </w:rPr>
      </w:pPr>
      <w:r w:rsidRPr="000B4B76">
        <w:rPr>
          <w:rFonts w:ascii="Times New Roman" w:hAnsi="Times New Roman" w:cs="Times New Roman"/>
          <w:sz w:val="24"/>
          <w:szCs w:val="24"/>
          <w:shd w:val="clear" w:color="auto" w:fill="FFFFFF"/>
        </w:rPr>
        <w:t>Если она закрыта, то он не может</w:t>
      </w:r>
      <w:r w:rsidR="00AD59E9">
        <w:rPr>
          <w:rFonts w:ascii="Times New Roman" w:hAnsi="Times New Roman" w:cs="Times New Roman"/>
          <w:sz w:val="24"/>
          <w:szCs w:val="24"/>
          <w:shd w:val="clear" w:color="auto" w:fill="FFFFFF"/>
        </w:rPr>
        <w:t xml:space="preserve"> </w:t>
      </w:r>
      <w:r w:rsidRPr="000B4B76">
        <w:rPr>
          <w:rFonts w:ascii="Times New Roman" w:hAnsi="Times New Roman" w:cs="Times New Roman"/>
          <w:bCs/>
          <w:sz w:val="24"/>
          <w:szCs w:val="24"/>
          <w:shd w:val="clear" w:color="auto" w:fill="FFFFFF"/>
        </w:rPr>
        <w:t>войти</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bCs/>
          <w:sz w:val="24"/>
          <w:szCs w:val="24"/>
          <w:shd w:val="clear" w:color="auto" w:fill="FFFFFF"/>
        </w:rPr>
        <w:t>в</w:t>
      </w:r>
      <w:r w:rsidR="00AD59E9">
        <w:rPr>
          <w:rFonts w:ascii="Times New Roman" w:hAnsi="Times New Roman" w:cs="Times New Roman"/>
          <w:bCs/>
          <w:sz w:val="24"/>
          <w:szCs w:val="24"/>
          <w:shd w:val="clear" w:color="auto" w:fill="FFFFFF"/>
        </w:rPr>
        <w:t xml:space="preserve"> </w:t>
      </w:r>
      <w:r w:rsidR="00791A9B" w:rsidRPr="000B4B76">
        <w:rPr>
          <w:rFonts w:ascii="Times New Roman" w:hAnsi="Times New Roman" w:cs="Times New Roman"/>
          <w:sz w:val="24"/>
          <w:szCs w:val="24"/>
          <w:shd w:val="clear" w:color="auto" w:fill="FFFFFF"/>
        </w:rPr>
        <w:t xml:space="preserve">него, не может вступить с ним </w:t>
      </w:r>
      <w:proofErr w:type="gramStart"/>
      <w:r w:rsidR="00791A9B" w:rsidRPr="000B4B76">
        <w:rPr>
          <w:rFonts w:ascii="Times New Roman" w:hAnsi="Times New Roman" w:cs="Times New Roman"/>
          <w:sz w:val="24"/>
          <w:szCs w:val="24"/>
          <w:shd w:val="clear" w:color="auto" w:fill="FFFFFF"/>
        </w:rPr>
        <w:t>в</w:t>
      </w:r>
      <w:proofErr w:type="gramEnd"/>
    </w:p>
    <w:p w:rsidR="00791A9B" w:rsidRPr="000B4B76" w:rsidRDefault="000A697C" w:rsidP="00AD59E9">
      <w:pPr>
        <w:spacing w:after="0" w:line="240" w:lineRule="auto"/>
        <w:ind w:firstLine="567"/>
        <w:jc w:val="right"/>
        <w:rPr>
          <w:rFonts w:ascii="Times New Roman" w:hAnsi="Times New Roman" w:cs="Times New Roman"/>
          <w:sz w:val="24"/>
          <w:szCs w:val="24"/>
          <w:shd w:val="clear" w:color="auto" w:fill="FFFFFF"/>
        </w:rPr>
      </w:pPr>
      <w:r w:rsidRPr="000B4B76">
        <w:rPr>
          <w:rFonts w:ascii="Times New Roman" w:hAnsi="Times New Roman" w:cs="Times New Roman"/>
          <w:sz w:val="24"/>
          <w:szCs w:val="24"/>
          <w:shd w:val="clear" w:color="auto" w:fill="FFFFFF"/>
        </w:rPr>
        <w:t>связь.</w:t>
      </w:r>
      <w:r w:rsidR="00AD59E9">
        <w:rPr>
          <w:rFonts w:ascii="Times New Roman" w:hAnsi="Times New Roman" w:cs="Times New Roman"/>
          <w:sz w:val="24"/>
          <w:szCs w:val="24"/>
          <w:shd w:val="clear" w:color="auto" w:fill="FFFFFF"/>
        </w:rPr>
        <w:t xml:space="preserve"> </w:t>
      </w:r>
      <w:r w:rsidRPr="000B4B76">
        <w:rPr>
          <w:rFonts w:ascii="Times New Roman" w:hAnsi="Times New Roman" w:cs="Times New Roman"/>
          <w:bCs/>
          <w:sz w:val="24"/>
          <w:szCs w:val="24"/>
          <w:shd w:val="clear" w:color="auto" w:fill="FFFFFF"/>
        </w:rPr>
        <w:t>Мир</w:t>
      </w:r>
      <w:r w:rsidR="00AD59E9">
        <w:rPr>
          <w:rFonts w:ascii="Times New Roman" w:hAnsi="Times New Roman" w:cs="Times New Roman"/>
          <w:bCs/>
          <w:sz w:val="24"/>
          <w:szCs w:val="24"/>
          <w:shd w:val="clear" w:color="auto" w:fill="FFFFFF"/>
        </w:rPr>
        <w:t xml:space="preserve"> </w:t>
      </w:r>
      <w:r w:rsidRPr="000B4B76">
        <w:rPr>
          <w:rFonts w:ascii="Times New Roman" w:hAnsi="Times New Roman" w:cs="Times New Roman"/>
          <w:sz w:val="24"/>
          <w:szCs w:val="24"/>
          <w:shd w:val="clear" w:color="auto" w:fill="FFFFFF"/>
        </w:rPr>
        <w:t>тогда не существует для </w:t>
      </w:r>
      <w:r w:rsidRPr="000B4B76">
        <w:rPr>
          <w:rFonts w:ascii="Times New Roman" w:hAnsi="Times New Roman" w:cs="Times New Roman"/>
          <w:bCs/>
          <w:sz w:val="24"/>
          <w:szCs w:val="24"/>
          <w:shd w:val="clear" w:color="auto" w:fill="FFFFFF"/>
        </w:rPr>
        <w:t>сознания</w:t>
      </w:r>
      <w:r w:rsidRPr="000B4B76">
        <w:rPr>
          <w:rFonts w:ascii="Times New Roman" w:hAnsi="Times New Roman" w:cs="Times New Roman"/>
          <w:sz w:val="24"/>
          <w:szCs w:val="24"/>
          <w:shd w:val="clear" w:color="auto" w:fill="FFFFFF"/>
        </w:rPr>
        <w:t xml:space="preserve">. </w:t>
      </w:r>
    </w:p>
    <w:p w:rsidR="000A697C" w:rsidRPr="000B4B76" w:rsidRDefault="000A697C" w:rsidP="00AD59E9">
      <w:pPr>
        <w:spacing w:after="0" w:line="240" w:lineRule="auto"/>
        <w:ind w:firstLine="567"/>
        <w:jc w:val="right"/>
        <w:rPr>
          <w:rFonts w:ascii="Times New Roman" w:hAnsi="Times New Roman" w:cs="Times New Roman"/>
          <w:sz w:val="24"/>
          <w:szCs w:val="24"/>
          <w:shd w:val="clear" w:color="auto" w:fill="FFFFFF"/>
        </w:rPr>
      </w:pPr>
      <w:r w:rsidRPr="000B4B76">
        <w:rPr>
          <w:rFonts w:ascii="Times New Roman" w:hAnsi="Times New Roman" w:cs="Times New Roman"/>
          <w:sz w:val="24"/>
          <w:szCs w:val="24"/>
          <w:shd w:val="clear" w:color="auto" w:fill="FFFFFF"/>
        </w:rPr>
        <w:t xml:space="preserve">Б. </w:t>
      </w:r>
      <w:proofErr w:type="spellStart"/>
      <w:r w:rsidRPr="000B4B76">
        <w:rPr>
          <w:rFonts w:ascii="Times New Roman" w:hAnsi="Times New Roman" w:cs="Times New Roman"/>
          <w:sz w:val="24"/>
          <w:szCs w:val="24"/>
          <w:shd w:val="clear" w:color="auto" w:fill="FFFFFF"/>
        </w:rPr>
        <w:t>Прейер</w:t>
      </w:r>
      <w:proofErr w:type="spellEnd"/>
      <w:r w:rsidRPr="000B4B76">
        <w:rPr>
          <w:rFonts w:ascii="Times New Roman" w:hAnsi="Times New Roman" w:cs="Times New Roman"/>
          <w:sz w:val="24"/>
          <w:szCs w:val="24"/>
          <w:shd w:val="clear" w:color="auto" w:fill="FFFFFF"/>
        </w:rPr>
        <w:t>.</w:t>
      </w:r>
    </w:p>
    <w:p w:rsidR="00D51624" w:rsidRDefault="00AD59E9" w:rsidP="00AD59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-175260</wp:posOffset>
            </wp:positionH>
            <wp:positionV relativeFrom="paragraph">
              <wp:posOffset>81915</wp:posOffset>
            </wp:positionV>
            <wp:extent cx="1647825" cy="1314450"/>
            <wp:effectExtent l="19050" t="0" r="9525" b="0"/>
            <wp:wrapTight wrapText="bothSides">
              <wp:wrapPolygon edited="0">
                <wp:start x="-250" y="0"/>
                <wp:lineTo x="-250" y="21287"/>
                <wp:lineTo x="21725" y="21287"/>
                <wp:lineTo x="21725" y="0"/>
                <wp:lineTo x="-250" y="0"/>
              </wp:wrapPolygon>
            </wp:wrapTight>
            <wp:docPr id="1" name="Рисунок 131" descr="https://toysvolga.ru/upload/iblock/408/40877b27dd4565ed3bc9755bc7efb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toysvolga.ru/upload/iblock/408/40877b27dd4565ed3bc9755bc7efba18.jpg"/>
                    <pic:cNvPicPr>
                      <a:picLocks noChangeAspect="1" noChangeArrowheads="1"/>
                    </pic:cNvPicPr>
                  </pic:nvPicPr>
                  <pic:blipFill>
                    <a:blip r:embed="rId5" cstate="print"/>
                    <a:srcRect/>
                    <a:stretch>
                      <a:fillRect/>
                    </a:stretch>
                  </pic:blipFill>
                  <pic:spPr bwMode="auto">
                    <a:xfrm>
                      <a:off x="0" y="0"/>
                      <a:ext cx="1647825" cy="1314450"/>
                    </a:xfrm>
                    <a:prstGeom prst="rect">
                      <a:avLst/>
                    </a:prstGeom>
                    <a:noFill/>
                    <a:ln w="9525">
                      <a:noFill/>
                      <a:miter lim="800000"/>
                      <a:headEnd/>
                      <a:tailEnd/>
                    </a:ln>
                  </pic:spPr>
                </pic:pic>
              </a:graphicData>
            </a:graphic>
          </wp:anchor>
        </w:drawing>
      </w:r>
      <w:r w:rsidR="006418C3" w:rsidRPr="006418C3">
        <w:rPr>
          <w:rFonts w:ascii="Times New Roman" w:eastAsia="Times New Roman" w:hAnsi="Times New Roman" w:cs="Times New Roman"/>
          <w:sz w:val="24"/>
          <w:szCs w:val="24"/>
          <w:lang w:eastAsia="ru-RU"/>
        </w:rPr>
        <w:t xml:space="preserve">Ранний дошкольный возраст является самым благоприятным временем для сенсорного воспитания, без которого невозможно нормальное формирование умственных способностей ребенка. Основой становления и ведущим видом деятельности ребёнка является предметная игра и огромная роль в развитии сенсорных способностей детей младшего возраста отводиться дидактической игре, так как ребенок практически все в этом мире познает через игру. </w:t>
      </w:r>
    </w:p>
    <w:p w:rsidR="0082082D" w:rsidRPr="00D51624" w:rsidRDefault="006418C3" w:rsidP="00AD59E9">
      <w:pPr>
        <w:spacing w:after="0" w:line="240" w:lineRule="auto"/>
        <w:ind w:firstLine="567"/>
        <w:jc w:val="both"/>
        <w:rPr>
          <w:rFonts w:ascii="Times New Roman" w:eastAsia="Times New Roman" w:hAnsi="Times New Roman" w:cs="Times New Roman"/>
          <w:sz w:val="24"/>
          <w:szCs w:val="24"/>
          <w:lang w:eastAsia="ru-RU"/>
        </w:rPr>
      </w:pPr>
      <w:r w:rsidRPr="006418C3">
        <w:rPr>
          <w:rFonts w:ascii="Times New Roman" w:eastAsia="Times New Roman" w:hAnsi="Times New Roman" w:cs="Times New Roman"/>
          <w:sz w:val="24"/>
          <w:szCs w:val="24"/>
          <w:lang w:eastAsia="ru-RU"/>
        </w:rPr>
        <w:t>В дошкольной педагогике дидактические игры и упражнения считаются основным средством сенсорного воспитания ребёнка</w:t>
      </w:r>
      <w:r>
        <w:rPr>
          <w:rFonts w:ascii="Times New Roman" w:eastAsia="Times New Roman" w:hAnsi="Times New Roman" w:cs="Times New Roman"/>
          <w:sz w:val="24"/>
          <w:szCs w:val="24"/>
          <w:lang w:eastAsia="ru-RU"/>
        </w:rPr>
        <w:t>, что</w:t>
      </w:r>
      <w:r w:rsidRPr="006418C3">
        <w:rPr>
          <w:rFonts w:ascii="Times New Roman" w:eastAsia="Times New Roman" w:hAnsi="Times New Roman" w:cs="Times New Roman"/>
          <w:color w:val="444444"/>
          <w:sz w:val="24"/>
          <w:szCs w:val="24"/>
          <w:lang w:eastAsia="ru-RU"/>
        </w:rPr>
        <w:t xml:space="preserve"> </w:t>
      </w:r>
      <w:r w:rsidRPr="006418C3">
        <w:rPr>
          <w:rFonts w:ascii="Times New Roman" w:eastAsia="Times New Roman" w:hAnsi="Times New Roman" w:cs="Times New Roman"/>
          <w:sz w:val="24"/>
          <w:szCs w:val="24"/>
          <w:lang w:eastAsia="ru-RU"/>
        </w:rPr>
        <w:t xml:space="preserve">поможет обеспечить накопление представлений о форме, цвете и </w:t>
      </w:r>
      <w:r w:rsidRPr="00D51624">
        <w:rPr>
          <w:rFonts w:ascii="Times New Roman" w:eastAsia="Times New Roman" w:hAnsi="Times New Roman" w:cs="Times New Roman"/>
          <w:sz w:val="24"/>
          <w:szCs w:val="24"/>
          <w:lang w:eastAsia="ru-RU"/>
        </w:rPr>
        <w:t>величине предметов, и на них полностью возлагалась задача формирования сенсорной культуры.</w:t>
      </w:r>
      <w:r w:rsidR="00D51624" w:rsidRPr="00D51624">
        <w:rPr>
          <w:rFonts w:ascii="Times New Roman" w:eastAsia="Times New Roman" w:hAnsi="Times New Roman" w:cs="Times New Roman"/>
          <w:sz w:val="24"/>
          <w:szCs w:val="24"/>
          <w:lang w:eastAsia="ru-RU"/>
        </w:rPr>
        <w:t xml:space="preserve"> </w:t>
      </w:r>
      <w:r w:rsidR="0082082D" w:rsidRPr="00D51624">
        <w:rPr>
          <w:rFonts w:ascii="Times New Roman" w:hAnsi="Times New Roman" w:cs="Times New Roman"/>
          <w:color w:val="181818"/>
          <w:sz w:val="24"/>
          <w:szCs w:val="24"/>
        </w:rPr>
        <w:t>Однако, как обнаружилось в исследованиях, на занятиях нельзя осуществить всех задач сенсорного воспитания. Ведущая роль по-прежнему должна принадлежать дидактическим играм, проводить которые следует в определенной системе и в тесной связи с общим ходом сенсорного обучения и воспитания младших дошкольников.</w:t>
      </w:r>
      <w:r w:rsidR="00D51624">
        <w:rPr>
          <w:rFonts w:ascii="Times New Roman" w:hAnsi="Times New Roman" w:cs="Times New Roman"/>
          <w:color w:val="181818"/>
          <w:sz w:val="24"/>
          <w:szCs w:val="24"/>
        </w:rPr>
        <w:t xml:space="preserve"> </w:t>
      </w:r>
      <w:r w:rsidR="0082082D" w:rsidRPr="00D51624">
        <w:rPr>
          <w:rFonts w:ascii="Times New Roman" w:hAnsi="Times New Roman" w:cs="Times New Roman"/>
          <w:color w:val="181818"/>
          <w:sz w:val="24"/>
          <w:szCs w:val="24"/>
        </w:rPr>
        <w:t>Специально организованные дидактические игры – являются хорошим дополнением к обучению на занятиях по ознакомлению с обобщенными представлениями, с общественно-установленными сенсорными эталонами: цвета солнечного спектра, величина, геометрические фигуры. А так же при организации игровой деятельности детей необходимо задействовать в процессе решения задач, как можно больше сенсомоторной информации.</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D51624">
        <w:rPr>
          <w:color w:val="181818"/>
        </w:rPr>
        <w:t xml:space="preserve">Дидактические игры выполняют еще одну функцию – </w:t>
      </w:r>
      <w:proofErr w:type="gramStart"/>
      <w:r w:rsidRPr="00D51624">
        <w:rPr>
          <w:color w:val="181818"/>
        </w:rPr>
        <w:t>контроль за</w:t>
      </w:r>
      <w:proofErr w:type="gramEnd"/>
      <w:r w:rsidRPr="00D51624">
        <w:rPr>
          <w:color w:val="181818"/>
        </w:rPr>
        <w:t xml:space="preserve"> состоянием сенсорного</w:t>
      </w:r>
      <w:r w:rsidRPr="00BB41BF">
        <w:rPr>
          <w:color w:val="181818"/>
        </w:rPr>
        <w:t xml:space="preserve"> развития детей:</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1-й уровень: хаотичные пробы и ошибки.</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2-й уровень: целенаправленные пробы.</w:t>
      </w:r>
    </w:p>
    <w:p w:rsidR="0082082D" w:rsidRDefault="0082082D" w:rsidP="00AD59E9">
      <w:pPr>
        <w:pStyle w:val="a5"/>
        <w:shd w:val="clear" w:color="auto" w:fill="FFFFFF"/>
        <w:spacing w:before="0" w:beforeAutospacing="0" w:after="0" w:afterAutospacing="0"/>
        <w:ind w:firstLine="567"/>
        <w:jc w:val="both"/>
        <w:rPr>
          <w:color w:val="181818"/>
        </w:rPr>
      </w:pPr>
      <w:r w:rsidRPr="00BB41BF">
        <w:rPr>
          <w:color w:val="181818"/>
        </w:rPr>
        <w:t>3-й уровень: безошибочно подбирает детали.</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Дидактический смысл упражнений заключается в том, что</w:t>
      </w:r>
      <w:r>
        <w:rPr>
          <w:color w:val="181818"/>
        </w:rPr>
        <w:t>бы ребен</w:t>
      </w:r>
      <w:r w:rsidRPr="00BB41BF">
        <w:rPr>
          <w:color w:val="181818"/>
        </w:rPr>
        <w:t>к</w:t>
      </w:r>
      <w:r>
        <w:rPr>
          <w:color w:val="181818"/>
        </w:rPr>
        <w:t>у предоставить</w:t>
      </w:r>
      <w:r w:rsidRPr="00BB41BF">
        <w:rPr>
          <w:color w:val="181818"/>
        </w:rPr>
        <w:t xml:space="preserve"> возможность действовать сам</w:t>
      </w:r>
      <w:r>
        <w:rPr>
          <w:color w:val="181818"/>
        </w:rPr>
        <w:t>у</w:t>
      </w:r>
      <w:r w:rsidRPr="00BB41BF">
        <w:rPr>
          <w:color w:val="181818"/>
        </w:rPr>
        <w:t xml:space="preserve">. Если материал </w:t>
      </w:r>
      <w:r>
        <w:rPr>
          <w:color w:val="181818"/>
        </w:rPr>
        <w:t xml:space="preserve">ему неизвестен, то необходима помощь педагога. </w:t>
      </w:r>
      <w:r w:rsidRPr="00BB41BF">
        <w:rPr>
          <w:color w:val="181818"/>
        </w:rPr>
        <w:t xml:space="preserve">Ребенка привлекает в игре не обучающая задача, которая в ней заложена, а </w:t>
      </w:r>
      <w:r>
        <w:rPr>
          <w:color w:val="181818"/>
        </w:rPr>
        <w:t>возможность проявить активность в выполнении игрового действия</w:t>
      </w:r>
      <w:r w:rsidRPr="00BB41BF">
        <w:rPr>
          <w:color w:val="181818"/>
        </w:rPr>
        <w:t xml:space="preserve">, добиться результата, выиграть. Однако если участник игры не овладеет знаниями, умственными операциями, которые определены </w:t>
      </w:r>
      <w:r>
        <w:rPr>
          <w:color w:val="181818"/>
        </w:rPr>
        <w:t xml:space="preserve">той или иной </w:t>
      </w:r>
      <w:r w:rsidRPr="00BB41BF">
        <w:rPr>
          <w:color w:val="181818"/>
        </w:rPr>
        <w:t xml:space="preserve">обучающей задачей, </w:t>
      </w:r>
      <w:r>
        <w:rPr>
          <w:color w:val="181818"/>
        </w:rPr>
        <w:t xml:space="preserve">то </w:t>
      </w:r>
      <w:r w:rsidRPr="00BB41BF">
        <w:rPr>
          <w:color w:val="181818"/>
        </w:rPr>
        <w:t>он не сможет успешно выполнить игровые действия.</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 xml:space="preserve">Задача педагогов в детских учреждениях заключается в организации игрового места малыша, </w:t>
      </w:r>
      <w:r>
        <w:rPr>
          <w:color w:val="181818"/>
        </w:rPr>
        <w:t>насыщении его такими предметами и</w:t>
      </w:r>
      <w:r w:rsidRPr="00BB41BF">
        <w:rPr>
          <w:color w:val="181818"/>
        </w:rPr>
        <w:t xml:space="preserve"> игрушками, играя с которыми малыш учится понимать их свойства – форму,</w:t>
      </w:r>
      <w:r>
        <w:rPr>
          <w:color w:val="181818"/>
        </w:rPr>
        <w:t xml:space="preserve"> </w:t>
      </w:r>
      <w:r w:rsidRPr="00BB41BF">
        <w:rPr>
          <w:color w:val="181818"/>
        </w:rPr>
        <w:t xml:space="preserve">величину, </w:t>
      </w:r>
      <w:r>
        <w:rPr>
          <w:color w:val="181818"/>
        </w:rPr>
        <w:t xml:space="preserve">а затем и цвет, как </w:t>
      </w:r>
      <w:proofErr w:type="gramStart"/>
      <w:r>
        <w:rPr>
          <w:color w:val="181818"/>
        </w:rPr>
        <w:t>правило</w:t>
      </w:r>
      <w:proofErr w:type="gramEnd"/>
      <w:r>
        <w:rPr>
          <w:color w:val="181818"/>
        </w:rPr>
        <w:t xml:space="preserve"> </w:t>
      </w:r>
      <w:r w:rsidRPr="00BB41BF">
        <w:rPr>
          <w:color w:val="181818"/>
        </w:rPr>
        <w:t>правильно подобранный дидактический м</w:t>
      </w:r>
      <w:r>
        <w:rPr>
          <w:color w:val="181818"/>
        </w:rPr>
        <w:t>атериал и</w:t>
      </w:r>
      <w:r w:rsidRPr="00BB41BF">
        <w:rPr>
          <w:color w:val="181818"/>
        </w:rPr>
        <w:t xml:space="preserve"> игрушки привлекают внимание </w:t>
      </w:r>
      <w:r>
        <w:rPr>
          <w:color w:val="181818"/>
        </w:rPr>
        <w:t xml:space="preserve">малыша к свойствам предметов. Педагог </w:t>
      </w:r>
      <w:r w:rsidRPr="00BB41BF">
        <w:rPr>
          <w:color w:val="181818"/>
        </w:rPr>
        <w:t xml:space="preserve">в первую очередь </w:t>
      </w:r>
      <w:r>
        <w:rPr>
          <w:color w:val="181818"/>
        </w:rPr>
        <w:t xml:space="preserve">должен </w:t>
      </w:r>
      <w:r w:rsidRPr="00BB41BF">
        <w:rPr>
          <w:color w:val="181818"/>
        </w:rPr>
        <w:t>помнить и учитывать, что занятия должны созда</w:t>
      </w:r>
      <w:r>
        <w:rPr>
          <w:color w:val="181818"/>
        </w:rPr>
        <w:t>вать у детей хорошее настроение и</w:t>
      </w:r>
      <w:r w:rsidRPr="00BB41BF">
        <w:rPr>
          <w:color w:val="181818"/>
        </w:rPr>
        <w:t xml:space="preserve"> вы</w:t>
      </w:r>
      <w:r>
        <w:rPr>
          <w:color w:val="181818"/>
        </w:rPr>
        <w:t>зывать радость</w:t>
      </w:r>
      <w:r w:rsidRPr="00BB41BF">
        <w:rPr>
          <w:color w:val="181818"/>
        </w:rPr>
        <w:t xml:space="preserve"> тому, </w:t>
      </w:r>
      <w:r>
        <w:rPr>
          <w:color w:val="181818"/>
        </w:rPr>
        <w:t>что узнал что-то новое,</w:t>
      </w:r>
      <w:r w:rsidRPr="00BB41BF">
        <w:rPr>
          <w:color w:val="181818"/>
        </w:rPr>
        <w:t xml:space="preserve"> своему достижению, умению произнести слово, что-то сделат</w:t>
      </w:r>
      <w:r>
        <w:rPr>
          <w:color w:val="181818"/>
        </w:rPr>
        <w:t xml:space="preserve">ь, </w:t>
      </w:r>
      <w:r>
        <w:rPr>
          <w:color w:val="181818"/>
        </w:rPr>
        <w:lastRenderedPageBreak/>
        <w:t>добиться результата,</w:t>
      </w:r>
      <w:r w:rsidRPr="00BB41BF">
        <w:rPr>
          <w:color w:val="181818"/>
        </w:rPr>
        <w:t xml:space="preserve"> первым совместным с другими детьми действ</w:t>
      </w:r>
      <w:r>
        <w:rPr>
          <w:color w:val="181818"/>
        </w:rPr>
        <w:t xml:space="preserve">иям и переживаниям. Это и </w:t>
      </w:r>
      <w:r w:rsidRPr="00BB41BF">
        <w:rPr>
          <w:color w:val="181818"/>
        </w:rPr>
        <w:t>является залогом успешного развития детей на ступени раннего возраста, и имеет большое значение для дальнейшего воспитания.</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Роль взрослого заключается в том, чтобы у детей было в запасе</w:t>
      </w:r>
      <w:r>
        <w:rPr>
          <w:color w:val="181818"/>
        </w:rPr>
        <w:t xml:space="preserve"> много таких игр, в которые они и</w:t>
      </w:r>
      <w:r w:rsidRPr="00BB41BF">
        <w:rPr>
          <w:color w:val="181818"/>
        </w:rPr>
        <w:t>грают сами, если интерес</w:t>
      </w:r>
      <w:r>
        <w:rPr>
          <w:color w:val="181818"/>
        </w:rPr>
        <w:t xml:space="preserve"> ребёнка</w:t>
      </w:r>
      <w:r w:rsidRPr="00BB41BF">
        <w:rPr>
          <w:color w:val="181818"/>
        </w:rPr>
        <w:t xml:space="preserve"> к игре пропадает, то необходимо позаботится об усложнении игр, расширении их вариативности.</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В дидактических играх широко используются разнообразные игрушки. В них ярко выражены цвет, форма, назначение, величина, материал, из которого сделаны.</w:t>
      </w:r>
    </w:p>
    <w:p w:rsidR="0082082D" w:rsidRPr="00BB41BF" w:rsidRDefault="000B4B76" w:rsidP="00AD59E9">
      <w:pPr>
        <w:pStyle w:val="a5"/>
        <w:shd w:val="clear" w:color="auto" w:fill="FFFFFF"/>
        <w:spacing w:before="0" w:beforeAutospacing="0" w:after="0" w:afterAutospacing="0"/>
        <w:ind w:firstLine="567"/>
        <w:jc w:val="both"/>
        <w:rPr>
          <w:color w:val="181818"/>
        </w:rPr>
      </w:pPr>
      <w:r>
        <w:rPr>
          <w:color w:val="181818"/>
        </w:rPr>
        <w:t>Дидактическая игра</w:t>
      </w:r>
      <w:r w:rsidR="0082082D" w:rsidRPr="00BB41BF">
        <w:rPr>
          <w:color w:val="181818"/>
        </w:rPr>
        <w:t xml:space="preserve"> позволяет приобщить детей к жизни в дос</w:t>
      </w:r>
      <w:r>
        <w:rPr>
          <w:color w:val="181818"/>
        </w:rPr>
        <w:t>тупных для понимания формах.  Из выше сказанного можно</w:t>
      </w:r>
      <w:r w:rsidR="0082082D" w:rsidRPr="00BB41BF">
        <w:rPr>
          <w:color w:val="181818"/>
        </w:rPr>
        <w:t xml:space="preserve"> сделать вывод, что с помощью использования</w:t>
      </w:r>
      <w:r w:rsidRPr="000B4B76">
        <w:rPr>
          <w:color w:val="181818"/>
        </w:rPr>
        <w:t xml:space="preserve"> </w:t>
      </w:r>
      <w:r w:rsidRPr="00BB41BF">
        <w:rPr>
          <w:color w:val="181818"/>
        </w:rPr>
        <w:t>в образовательном процессе</w:t>
      </w:r>
      <w:r w:rsidR="0082082D" w:rsidRPr="00BB41BF">
        <w:rPr>
          <w:color w:val="181818"/>
        </w:rPr>
        <w:t xml:space="preserve"> дидактических игр, осуществляется сенсорное воспитание детей раннего </w:t>
      </w:r>
      <w:r>
        <w:rPr>
          <w:color w:val="181818"/>
        </w:rPr>
        <w:t xml:space="preserve">и младшего </w:t>
      </w:r>
      <w:r w:rsidR="0082082D" w:rsidRPr="00BB41BF">
        <w:rPr>
          <w:color w:val="181818"/>
        </w:rPr>
        <w:t xml:space="preserve">возраста, развиваются </w:t>
      </w:r>
      <w:r>
        <w:rPr>
          <w:color w:val="181818"/>
        </w:rPr>
        <w:t xml:space="preserve">его </w:t>
      </w:r>
      <w:r w:rsidR="0082082D" w:rsidRPr="00BB41BF">
        <w:rPr>
          <w:color w:val="181818"/>
        </w:rPr>
        <w:t xml:space="preserve">познавательные процессы: </w:t>
      </w:r>
      <w:r w:rsidRPr="00BB41BF">
        <w:rPr>
          <w:color w:val="181818"/>
        </w:rPr>
        <w:t>память,</w:t>
      </w:r>
      <w:r>
        <w:rPr>
          <w:color w:val="181818"/>
        </w:rPr>
        <w:t xml:space="preserve"> </w:t>
      </w:r>
      <w:r w:rsidR="0082082D" w:rsidRPr="00BB41BF">
        <w:rPr>
          <w:color w:val="181818"/>
        </w:rPr>
        <w:t xml:space="preserve">мышление, речь, воображение, расширяются и закрепляются представления об окружающей жизни. С этого возраста идеальным средством сенсорного воспитания являются такие дидактические игры и игрушки как пирамидка (идеальная, универсальная игрушка), </w:t>
      </w:r>
      <w:r w:rsidRPr="00BB41BF">
        <w:rPr>
          <w:color w:val="181818"/>
        </w:rPr>
        <w:t xml:space="preserve">детские </w:t>
      </w:r>
      <w:proofErr w:type="spellStart"/>
      <w:r w:rsidRPr="00BB41BF">
        <w:rPr>
          <w:color w:val="181818"/>
        </w:rPr>
        <w:t>пазлы</w:t>
      </w:r>
      <w:proofErr w:type="spellEnd"/>
      <w:r>
        <w:rPr>
          <w:color w:val="181818"/>
        </w:rPr>
        <w:t xml:space="preserve">, </w:t>
      </w:r>
      <w:r w:rsidR="0082082D" w:rsidRPr="00BB41BF">
        <w:rPr>
          <w:color w:val="181818"/>
        </w:rPr>
        <w:t>различные вкладыши, и т.д. Играя в пирамидку, ребёнок осваивает цвет и величину предметов.</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 xml:space="preserve">Уже с полутора лет можно проводить наблюдения за природными явлениями и играть с природными материалами. </w:t>
      </w:r>
      <w:proofErr w:type="gramStart"/>
      <w:r w:rsidRPr="00BB41BF">
        <w:rPr>
          <w:color w:val="181818"/>
        </w:rPr>
        <w:t>(Весной</w:t>
      </w:r>
      <w:r w:rsidR="00D51624">
        <w:rPr>
          <w:color w:val="181818"/>
        </w:rPr>
        <w:t>,</w:t>
      </w:r>
      <w:r w:rsidRPr="00BB41BF">
        <w:rPr>
          <w:color w:val="181818"/>
        </w:rPr>
        <w:t xml:space="preserve"> проводят наблюдение за птицами</w:t>
      </w:r>
      <w:r w:rsidR="00D51624">
        <w:rPr>
          <w:color w:val="181818"/>
        </w:rPr>
        <w:t xml:space="preserve"> (их количество и окрас</w:t>
      </w:r>
      <w:r w:rsidRPr="00BB41BF">
        <w:rPr>
          <w:color w:val="181818"/>
        </w:rPr>
        <w:t>, детям предлагают почувствовать ветерок, потрогать первую траву.</w:t>
      </w:r>
      <w:proofErr w:type="gramEnd"/>
      <w:r w:rsidRPr="00BB41BF">
        <w:rPr>
          <w:color w:val="181818"/>
        </w:rPr>
        <w:t xml:space="preserve"> Летом </w:t>
      </w:r>
      <w:r w:rsidR="000B4B76">
        <w:rPr>
          <w:color w:val="181818"/>
        </w:rPr>
        <w:t>можно рассмотреть</w:t>
      </w:r>
      <w:r w:rsidRPr="00BB41BF">
        <w:rPr>
          <w:color w:val="181818"/>
        </w:rPr>
        <w:t xml:space="preserve"> цветы,</w:t>
      </w:r>
      <w:r w:rsidR="000B4B76">
        <w:rPr>
          <w:color w:val="181818"/>
        </w:rPr>
        <w:t xml:space="preserve"> определить</w:t>
      </w:r>
      <w:r w:rsidRPr="00BB41BF">
        <w:rPr>
          <w:color w:val="181818"/>
        </w:rPr>
        <w:t xml:space="preserve"> их размер, форму, цвет; детям предлагают хождение босиком по песку, игры с песком. Осенью отмечают окраску осенней листвы, собирают шишки, красивые камушки. </w:t>
      </w:r>
      <w:proofErr w:type="gramStart"/>
      <w:r w:rsidRPr="00BB41BF">
        <w:rPr>
          <w:color w:val="181818"/>
        </w:rPr>
        <w:t>Зимой исследуют фактуру снега, его свойства).</w:t>
      </w:r>
      <w:proofErr w:type="gramEnd"/>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Прежде, чем что-то нарисовать или слепить, или сделать аппликацию необходимо рассмотреть предмет и выделить его особенности. В некоторых играх ребёнок учится группировать предметы по тому или иному кач</w:t>
      </w:r>
      <w:r w:rsidR="000B4B76">
        <w:rPr>
          <w:color w:val="181818"/>
        </w:rPr>
        <w:t>еству: (слаживает в стаканчик</w:t>
      </w:r>
      <w:r w:rsidRPr="00BB41BF">
        <w:rPr>
          <w:color w:val="181818"/>
        </w:rPr>
        <w:t xml:space="preserve"> </w:t>
      </w:r>
      <w:r w:rsidR="000B4B76">
        <w:rPr>
          <w:color w:val="181818"/>
        </w:rPr>
        <w:t>красного цвета красных мишек</w:t>
      </w:r>
      <w:r w:rsidRPr="00BB41BF">
        <w:rPr>
          <w:color w:val="181818"/>
        </w:rPr>
        <w:t>, собирает в коробку только круглые предметы и т.д.)</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В работе по сенсорному воспитанию детей используют игры различной направленности:</w:t>
      </w:r>
    </w:p>
    <w:p w:rsidR="0082082D" w:rsidRPr="00BB41BF" w:rsidRDefault="0082082D" w:rsidP="00AD59E9">
      <w:pPr>
        <w:pStyle w:val="a5"/>
        <w:numPr>
          <w:ilvl w:val="0"/>
          <w:numId w:val="5"/>
        </w:numPr>
        <w:shd w:val="clear" w:color="auto" w:fill="FFFFFF"/>
        <w:spacing w:before="0" w:beforeAutospacing="0" w:after="0" w:afterAutospacing="0"/>
        <w:ind w:left="0" w:firstLine="567"/>
        <w:jc w:val="both"/>
        <w:rPr>
          <w:color w:val="181818"/>
        </w:rPr>
      </w:pPr>
      <w:r w:rsidRPr="00BB41BF">
        <w:rPr>
          <w:color w:val="181818"/>
        </w:rPr>
        <w:t>Дидактические игры на формирование представлений о цвете: «Найди пару по цвету», «Разноцветные карандаши», «Посади бабочку»</w:t>
      </w:r>
      <w:r w:rsidR="000B4B76">
        <w:rPr>
          <w:color w:val="181818"/>
        </w:rPr>
        <w:t xml:space="preserve">, </w:t>
      </w:r>
      <w:r w:rsidR="000B4B76" w:rsidRPr="00610E40">
        <w:t>«Заштопай штанишки»</w:t>
      </w:r>
      <w:r w:rsidRPr="00BB41BF">
        <w:rPr>
          <w:color w:val="181818"/>
        </w:rPr>
        <w:t xml:space="preserve"> и др.</w:t>
      </w:r>
    </w:p>
    <w:p w:rsidR="0082082D" w:rsidRPr="00BB41BF" w:rsidRDefault="0082082D" w:rsidP="00AD59E9">
      <w:pPr>
        <w:pStyle w:val="a5"/>
        <w:numPr>
          <w:ilvl w:val="0"/>
          <w:numId w:val="5"/>
        </w:numPr>
        <w:shd w:val="clear" w:color="auto" w:fill="FFFFFF"/>
        <w:spacing w:before="0" w:beforeAutospacing="0" w:after="0" w:afterAutospacing="0"/>
        <w:ind w:left="0" w:firstLine="567"/>
        <w:jc w:val="both"/>
        <w:rPr>
          <w:color w:val="181818"/>
        </w:rPr>
      </w:pPr>
      <w:r w:rsidRPr="00BB41BF">
        <w:rPr>
          <w:color w:val="181818"/>
        </w:rPr>
        <w:t xml:space="preserve">Дидактические игры на формирование представлений о форме: «Что лежит в мешочке»», </w:t>
      </w:r>
      <w:r w:rsidR="000B4B76" w:rsidRPr="00610E40">
        <w:t>«Крыша для домика»</w:t>
      </w:r>
      <w:r w:rsidRPr="00BB41BF">
        <w:rPr>
          <w:color w:val="181818"/>
        </w:rPr>
        <w:t>, «Укрась коврик» и др.</w:t>
      </w:r>
    </w:p>
    <w:p w:rsidR="0082082D" w:rsidRPr="00BB41BF" w:rsidRDefault="0082082D" w:rsidP="00AD59E9">
      <w:pPr>
        <w:pStyle w:val="a5"/>
        <w:numPr>
          <w:ilvl w:val="0"/>
          <w:numId w:val="5"/>
        </w:numPr>
        <w:shd w:val="clear" w:color="auto" w:fill="FFFFFF"/>
        <w:spacing w:before="0" w:beforeAutospacing="0" w:after="0" w:afterAutospacing="0"/>
        <w:ind w:left="0" w:firstLine="567"/>
        <w:jc w:val="both"/>
        <w:rPr>
          <w:color w:val="181818"/>
        </w:rPr>
      </w:pPr>
      <w:r w:rsidRPr="00BB41BF">
        <w:rPr>
          <w:color w:val="181818"/>
        </w:rPr>
        <w:t>Дидактические игры на формирование представлений о ве</w:t>
      </w:r>
      <w:r w:rsidR="000B4B76">
        <w:rPr>
          <w:color w:val="181818"/>
        </w:rPr>
        <w:t>личине: «Башенка», «Пирамидка</w:t>
      </w:r>
      <w:r w:rsidRPr="00BB41BF">
        <w:rPr>
          <w:color w:val="181818"/>
        </w:rPr>
        <w:t>», «Какой мяч больше?»</w:t>
      </w:r>
      <w:r w:rsidR="000B4B76">
        <w:rPr>
          <w:color w:val="181818"/>
        </w:rPr>
        <w:t xml:space="preserve">, </w:t>
      </w:r>
      <w:r w:rsidR="000B4B76" w:rsidRPr="00610E40">
        <w:t>«Матрешка»</w:t>
      </w:r>
      <w:r w:rsidRPr="00BB41BF">
        <w:rPr>
          <w:color w:val="181818"/>
        </w:rPr>
        <w:t xml:space="preserve"> и др.</w:t>
      </w:r>
    </w:p>
    <w:p w:rsidR="0082082D" w:rsidRPr="00BB41BF" w:rsidRDefault="0082082D" w:rsidP="00AD59E9">
      <w:pPr>
        <w:pStyle w:val="a5"/>
        <w:shd w:val="clear" w:color="auto" w:fill="FFFFFF"/>
        <w:spacing w:before="0" w:beforeAutospacing="0" w:after="0" w:afterAutospacing="0"/>
        <w:ind w:firstLine="567"/>
        <w:jc w:val="both"/>
        <w:rPr>
          <w:color w:val="181818"/>
        </w:rPr>
      </w:pPr>
      <w:r w:rsidRPr="00BB41BF">
        <w:rPr>
          <w:color w:val="181818"/>
        </w:rPr>
        <w:t>Необходимо отметить, что руководство дидактическими играми должно всемерно сохранять их самостоятельную игровую форму и заинтересованность младших дошкольников в игре.</w:t>
      </w:r>
    </w:p>
    <w:p w:rsidR="0082082D" w:rsidRPr="00BB41BF" w:rsidRDefault="0082082D" w:rsidP="00AD59E9">
      <w:pPr>
        <w:pStyle w:val="a5"/>
        <w:shd w:val="clear" w:color="auto" w:fill="FFFFFF"/>
        <w:spacing w:before="0" w:beforeAutospacing="0" w:after="0" w:afterAutospacing="0"/>
        <w:ind w:firstLine="567"/>
        <w:jc w:val="both"/>
        <w:rPr>
          <w:color w:val="181818"/>
        </w:rPr>
      </w:pPr>
    </w:p>
    <w:p w:rsidR="006418C3" w:rsidRPr="00610E40" w:rsidRDefault="00610E40" w:rsidP="00AD59E9">
      <w:pPr>
        <w:spacing w:after="0" w:line="240" w:lineRule="auto"/>
        <w:ind w:firstLine="567"/>
        <w:jc w:val="both"/>
        <w:rPr>
          <w:rFonts w:ascii="Times New Roman" w:eastAsia="Times New Roman" w:hAnsi="Times New Roman" w:cs="Times New Roman"/>
          <w:bCs/>
          <w:color w:val="000000"/>
          <w:sz w:val="24"/>
          <w:szCs w:val="24"/>
          <w:u w:val="single"/>
          <w:lang w:eastAsia="ru-RU"/>
        </w:rPr>
      </w:pPr>
      <w:r w:rsidRPr="00610E40">
        <w:rPr>
          <w:rFonts w:ascii="Times New Roman" w:eastAsia="Times New Roman" w:hAnsi="Times New Roman" w:cs="Times New Roman"/>
          <w:bCs/>
          <w:color w:val="000000"/>
          <w:sz w:val="24"/>
          <w:szCs w:val="24"/>
          <w:u w:val="single"/>
          <w:lang w:eastAsia="ru-RU"/>
        </w:rPr>
        <w:t xml:space="preserve">Игры и упражнения, используемые в работе с детьми младшего дошкольного возраста по развитию сенсорных способностей: </w:t>
      </w:r>
    </w:p>
    <w:p w:rsidR="00610E40" w:rsidRPr="00610E40" w:rsidRDefault="00610E40" w:rsidP="00AD59E9">
      <w:pPr>
        <w:spacing w:after="0" w:line="240" w:lineRule="auto"/>
        <w:ind w:firstLine="567"/>
        <w:jc w:val="both"/>
        <w:rPr>
          <w:rFonts w:ascii="Times New Roman" w:eastAsia="Times New Roman" w:hAnsi="Times New Roman" w:cs="Times New Roman"/>
          <w:color w:val="111111"/>
          <w:sz w:val="24"/>
          <w:szCs w:val="24"/>
          <w:lang w:eastAsia="ru-RU"/>
        </w:rPr>
      </w:pP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«Спрячь мышат от кошки»»</w:t>
      </w:r>
    </w:p>
    <w:p w:rsid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Цель: учить подбирать геометрические фигуры разные по форме и цвету, развивать наблюдательность. </w:t>
      </w:r>
    </w:p>
    <w:p w:rsid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Материал: домики четырёх цветов (зелёный, красный, синий, зелёный). Двери для домиков в форме треугольника, квадрата, прямоугольника, круга. </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Ребёнок может определить и назвать цвета, геометрические формы.</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«Найди не похожую фигуру»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lastRenderedPageBreak/>
        <w:t>Цель: закреплять знания детей о геометрических фигурах. Развивать умение отличать фигуры по одному, двум, трем признакам. Развивать у детей речевую активность, быстроту мышления.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геометрические фигуры.</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Игровое действие: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1. Положите перед ребенком любую фигуру и попросите его найти все фигуры, которые не такие, как эта, по цвету.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Найти фигуру, которая не такого размера.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3. Предложить найти ребёнку фигуру, которая не такой формы.</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4. Ребенок находит фигуру, которая не такая как эта по толщине.</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«Покажи такую же»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10E40">
        <w:rPr>
          <w:rFonts w:ascii="Times New Roman" w:eastAsia="Times New Roman" w:hAnsi="Times New Roman" w:cs="Times New Roman"/>
          <w:sz w:val="24"/>
          <w:szCs w:val="24"/>
          <w:lang w:eastAsia="ru-RU"/>
        </w:rPr>
        <w:t>Цель: продолжать закреплять умение находить нужную геометрическую фигуру (круг, квадрат, прямоугольник, треугольник, развивать мышление, разговорную речь, умение называть цвет фигуры.</w:t>
      </w:r>
      <w:proofErr w:type="gramEnd"/>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Приходит зайчик в гости, приносит коробочку, просит рассказать детей, что это такое и что там лежит.</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Воспитатель показывает по одной фигуре, называет её и цвет. Просит ребёнка рассказать о том, что видит, постоянно вовлекая его в речевую активность.</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«Собери и разбери пирамидку»</w:t>
      </w:r>
    </w:p>
    <w:p w:rsid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Цель: развивать сенсорные способности, умения действовать с пирамидками разной формы, соблюдая последовательность в собирании. </w:t>
      </w:r>
    </w:p>
    <w:p w:rsid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Материал: яркая пирамидка. </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Прилетел воробышек и плачет, кто-то сломал его любимую пирамидку, а он ее не может собрать. Предложить малышам пожалеть воробушка и собрать ему правильно пирамидку.</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«Крыша для домика»</w:t>
      </w:r>
    </w:p>
    <w:p w:rsid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10E40">
        <w:rPr>
          <w:rFonts w:ascii="Times New Roman" w:eastAsia="Times New Roman" w:hAnsi="Times New Roman" w:cs="Times New Roman"/>
          <w:sz w:val="24"/>
          <w:szCs w:val="24"/>
          <w:lang w:eastAsia="ru-RU"/>
        </w:rPr>
        <w:t>Цель: познакомить детей с геометрической фигурой - треугольник, повторить названия основных цветов (красный, синий, жёлтый, зелёный, а также размеров предметов.</w:t>
      </w:r>
      <w:proofErr w:type="gramEnd"/>
      <w:r w:rsidRPr="00610E40">
        <w:rPr>
          <w:rFonts w:ascii="Times New Roman" w:eastAsia="Times New Roman" w:hAnsi="Times New Roman" w:cs="Times New Roman"/>
          <w:sz w:val="24"/>
          <w:szCs w:val="24"/>
          <w:lang w:eastAsia="ru-RU"/>
        </w:rPr>
        <w:t xml:space="preserve"> Материал: картонные треугольники разного цвета и разного размера (большие, средние и маленькие); набор кубиков разной формы, игрушка (слонёнок). </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Воспитатель предлагает построить дом слонёнку. Для этого необходимо выложить стены, не забыть про окошечко и дверь. Домик построили, чего в нём не хватает? Какой формы должна быть крыша – круглая или треугольная. Закрепление знаний о новой фигуре.</w:t>
      </w:r>
    </w:p>
    <w:p w:rsidR="00610E40" w:rsidRPr="00610E40" w:rsidRDefault="000B4B76"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 </w:t>
      </w:r>
      <w:r w:rsidR="00610E40" w:rsidRPr="00610E40">
        <w:rPr>
          <w:rFonts w:ascii="Times New Roman" w:eastAsia="Times New Roman" w:hAnsi="Times New Roman" w:cs="Times New Roman"/>
          <w:sz w:val="24"/>
          <w:szCs w:val="24"/>
          <w:lang w:eastAsia="ru-RU"/>
        </w:rPr>
        <w:t>«Заштопай штанишки»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формировать умение соотносить предметы по форме, цвету, величине.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картонное изображение волка (матрешки, куклы) с отверстиями круглой, квадратной и треугольной формы на штанишках и соответственно им круги, квадраты и треугольники, такого же цвета, как и штанишки.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1. Воспитатель показывает детям волка и обращает их внимание на то, что у волка дырявые штанишки. Показать детям геометрические фигуры – заплатки и предлагает помочь волку заштопать штанишки только треугольными заплатками.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Заштопать заплатки только красными и синими заплатками.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3. Заштопать только зелёными прямоугольными.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4. Заштопать только жёлтыми круглыми и синими прямоугольными.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5. «Заштопать» у матрёшек сарафаны разного цвета различными большими и маленькими геометрическими формами соответствующих цветов.</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«Весёлые человечки»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совершенствовать умения группировать предметы по форме, закрепить название геометрических фигур.</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lastRenderedPageBreak/>
        <w:t>Материал: вырезанные из картона круг, квадрат, треугольник, прямоугольник – домики и эти же геометрические формы маленького размера – человечки.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1. Предложить рассмотреть произвольно лежащие на столе маленькие геометрические фигуры (веселые человечки). Затем показываем, например, круг и говорим: «Этого человечка зовут круг. Как зовут человечка? (Круг). Покажи, каких еще человечков зовут круг? (Ребёнок показывают круги)». Так же малыш показывают и другие геометрические фигуры.</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Предложить человечкам найти свои домики.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10E40">
        <w:rPr>
          <w:rFonts w:ascii="Times New Roman" w:eastAsia="Times New Roman" w:hAnsi="Times New Roman" w:cs="Times New Roman"/>
          <w:sz w:val="24"/>
          <w:szCs w:val="24"/>
          <w:lang w:eastAsia="ru-RU"/>
        </w:rPr>
        <w:t>Объяснить, что человечки-круги живут в круглом доме (кладет человечка на большой круг, человечки-квадраты живут в квадратном доме (кладет человечка на большой квадрат).</w:t>
      </w:r>
      <w:proofErr w:type="gramEnd"/>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Эту игру проводят сначала с использованием двух геометрических форм, затем – трех и далее четырех. На первых этапах фигуры-человечки одинакового размера и цвета, усложняя игру можно использовать «человечков» разного размера, а затем и цвета.</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«Вкладыши»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10E40">
        <w:rPr>
          <w:rFonts w:ascii="Times New Roman" w:eastAsia="Times New Roman" w:hAnsi="Times New Roman" w:cs="Times New Roman"/>
          <w:sz w:val="24"/>
          <w:szCs w:val="24"/>
          <w:lang w:eastAsia="ru-RU"/>
        </w:rPr>
        <w:t>Цель: формировать разлить и называть геометрическими фигурами (круг, квадрат, треугольник, развивать память, мышление внимание.</w:t>
      </w:r>
      <w:proofErr w:type="gramEnd"/>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10E40">
        <w:rPr>
          <w:rFonts w:ascii="Times New Roman" w:eastAsia="Times New Roman" w:hAnsi="Times New Roman" w:cs="Times New Roman"/>
          <w:sz w:val="24"/>
          <w:szCs w:val="24"/>
          <w:lang w:eastAsia="ru-RU"/>
        </w:rPr>
        <w:t>Материал: вкладыши «Зайчики» (большие и маленькие, «Собачки» (по возрастанию).</w:t>
      </w:r>
      <w:proofErr w:type="gramEnd"/>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1. Ребёнок рассматривает геометрические фигуры, называет их и показывает. Соотносит вкладыши «Зайчики» по высоте, вкладыши «Собачки» по возрастанию показу взрослого.</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Выполняет задание по образцу (картинке или схеме).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3. Самостоятельно по словесной инструкции педагога.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2. Дидактические игры и упражнения на закрепление величины.</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«Поручения»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формировать умение различать и называть игрушки, а также выделять их размер; развивать слуховое восприятие, совершенствовать понимание речи.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10E40">
        <w:rPr>
          <w:rFonts w:ascii="Times New Roman" w:eastAsia="Times New Roman" w:hAnsi="Times New Roman" w:cs="Times New Roman"/>
          <w:sz w:val="24"/>
          <w:szCs w:val="24"/>
          <w:lang w:eastAsia="ru-RU"/>
        </w:rPr>
        <w:t>Материал: большие и маленькие собачки, машинки, коробочки, мячи, чашки, кубики, матрешка.</w:t>
      </w:r>
      <w:proofErr w:type="gramEnd"/>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Вариант 1. Показать ребёнку игрушки, предметы и предлагает назвать их, отмечая их размер. Затем дать малышу </w:t>
      </w:r>
      <w:proofErr w:type="gramStart"/>
      <w:r w:rsidRPr="00610E40">
        <w:rPr>
          <w:rFonts w:ascii="Times New Roman" w:eastAsia="Times New Roman" w:hAnsi="Times New Roman" w:cs="Times New Roman"/>
          <w:sz w:val="24"/>
          <w:szCs w:val="24"/>
          <w:lang w:eastAsia="ru-RU"/>
        </w:rPr>
        <w:t>следующие</w:t>
      </w:r>
      <w:proofErr w:type="gramEnd"/>
      <w:r w:rsidRPr="00610E40">
        <w:rPr>
          <w:rFonts w:ascii="Times New Roman" w:eastAsia="Times New Roman" w:hAnsi="Times New Roman" w:cs="Times New Roman"/>
          <w:sz w:val="24"/>
          <w:szCs w:val="24"/>
          <w:lang w:eastAsia="ru-RU"/>
        </w:rPr>
        <w:t xml:space="preserve"> задание: Большую собаку напои чаем из большой чашки, а маленькую – из маленькой. Если ребенок ошибается, собачка или матрешка показывают свое неудовольствие (рычит или отворачивается).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Покатать матрешку в большой машине.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3. Поставить маленькую собаку возле матрешки.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4. Построить для большой собачки домик из больших кубиков, а для маленькой – из маленьких.</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5. Взять маленькую собачку и посадить её на ковер.</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6. Взять большую собаку и посадить её в большую коробку.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Вариант 7. Собрать маленькие кубики в маленькую коробку, а большие – </w:t>
      </w:r>
      <w:proofErr w:type="gramStart"/>
      <w:r w:rsidRPr="00610E40">
        <w:rPr>
          <w:rFonts w:ascii="Times New Roman" w:eastAsia="Times New Roman" w:hAnsi="Times New Roman" w:cs="Times New Roman"/>
          <w:sz w:val="24"/>
          <w:szCs w:val="24"/>
          <w:lang w:eastAsia="ru-RU"/>
        </w:rPr>
        <w:t>в</w:t>
      </w:r>
      <w:proofErr w:type="gramEnd"/>
      <w:r w:rsidRPr="00610E40">
        <w:rPr>
          <w:rFonts w:ascii="Times New Roman" w:eastAsia="Times New Roman" w:hAnsi="Times New Roman" w:cs="Times New Roman"/>
          <w:sz w:val="24"/>
          <w:szCs w:val="24"/>
          <w:lang w:eastAsia="ru-RU"/>
        </w:rPr>
        <w:t xml:space="preserve"> большую.</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«Угости зайчика»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формировать умение у детей группировать предметы по величине.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игрушечный заяц, большое и маленькое ведерко, по пять больших и маленьких муляжей морковок на подносе.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Вариант 1. Показать зайца, предложить ребёнку его рассмотреть, погладить. Зайчик просит помочь ему собрать морковку и показывает поднос с морковью, делая акцент на </w:t>
      </w:r>
      <w:r w:rsidRPr="00610E40">
        <w:rPr>
          <w:rFonts w:ascii="Times New Roman" w:eastAsia="Times New Roman" w:hAnsi="Times New Roman" w:cs="Times New Roman"/>
          <w:sz w:val="24"/>
          <w:szCs w:val="24"/>
          <w:lang w:eastAsia="ru-RU"/>
        </w:rPr>
        <w:lastRenderedPageBreak/>
        <w:t>то, что морковка большая и маленькая. Большую морковку нужно класть в большое ведерко, а маленькую морковку в маленькое ведерко.</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Сгруппировать предметы по цвету.</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«Длинное — короткое»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10E40">
        <w:rPr>
          <w:rFonts w:ascii="Times New Roman" w:eastAsia="Times New Roman" w:hAnsi="Times New Roman" w:cs="Times New Roman"/>
          <w:sz w:val="24"/>
          <w:szCs w:val="24"/>
          <w:lang w:eastAsia="ru-RU"/>
        </w:rPr>
        <w:t>Цель: закреплять умение сравнивать предметы контрастных размеров; при сравнении предметов соизмерять один предмет с другим по заданному признаку (длине, пользуясь приемом наложения; обозначать результат сравнения словами: «длинный» — «короткий».</w:t>
      </w:r>
      <w:proofErr w:type="gramEnd"/>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Атласные и капроновые ленты разных цветов и размеров, сюжетные игрушки: толстый мишка и тоненькая кукла.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Игровые действия: В гости к детям приходят Миша и кукла Катя. Они рассказывают о том, что собрались в гости и им очень хочется быть нарядными, а для этого им нужны пояски. Миша и кукла Катя просят детей помочь им выбрать нужные пояски. Воспитатель говорит: «Ребята, давайте поможем Мише и кукле Кати. Посмотрите, какие пояски у меня есть!». Показывает пояски детям (атласные и капроновые ленты разных цветов и размеров). Затем воспитатель подзывает двух детей и дает им свернутые в трубочку ленточки: одну короткую — поясок для Кати, другую длинную — поясок для мишки. Дети с помощью воспитателя примеряют и завязывают пояски игрушкам. Игрушки выражают радость и кланяются. Но затем игрушки хотят поменяться поясками. Воспитатель предлагает снять пояски и поменять их игрушки. Вдруг обнаруживает, что на мишке Куклин поясок не сходится, а для куклы поясок слишком велик. Воспитатель предлагает рассмотреть пояски и расстилает их рядом на столе, а затем накладывает короткую ленточку </w:t>
      </w:r>
      <w:proofErr w:type="gramStart"/>
      <w:r w:rsidRPr="00610E40">
        <w:rPr>
          <w:rFonts w:ascii="Times New Roman" w:eastAsia="Times New Roman" w:hAnsi="Times New Roman" w:cs="Times New Roman"/>
          <w:sz w:val="24"/>
          <w:szCs w:val="24"/>
          <w:lang w:eastAsia="ru-RU"/>
        </w:rPr>
        <w:t>на</w:t>
      </w:r>
      <w:proofErr w:type="gramEnd"/>
      <w:r w:rsidRPr="00610E40">
        <w:rPr>
          <w:rFonts w:ascii="Times New Roman" w:eastAsia="Times New Roman" w:hAnsi="Times New Roman" w:cs="Times New Roman"/>
          <w:sz w:val="24"/>
          <w:szCs w:val="24"/>
          <w:lang w:eastAsia="ru-RU"/>
        </w:rPr>
        <w:t xml:space="preserve"> длинную. Воспитатель объясняет, какая ленточка длинная, а какая короткая, т. е. дает название качества величины — длина. Затем воспитатель предлагает детям взять нужные пояски (длинный – для мишки, короткий – для куклы Кати) и завязать их. Миша и кукла Катя очень рады, они благодарят детей, что помогли им стать нарядными и уходят в гости.</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«Матрешка»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Учить детей выполнять простые действия с предметами: открывать и закрывать матрешку, вкладывать и вынимать предметы. Обогащать сенсорный опыт малышей при знакомстве с величиной. Вводить понятие слов большой, маленький.</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Матрешки: большая двухместная и неразъемная маленькая.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Воспитатель показывает детям большую матрешку, отмечает, что она яркая, нарядная. Встряхивает: внутри что-то гремит. Открывает крышку и показывает вторую матрешку, маленькую. Закрыв большую матрешку, воспитатель ставит игрушки рядом. Фиксирует внимание на их величине, согласуя слова с жестом: одна матрешка маленькая, прячется в ладони, а другая большая, ее в ладони не спрячешь. Затем предлагает детям показать маленькую матрешку. Далее педагог открывает большую матрешку, прячет в ней маленькую и предлагает кому-либо из детей закрыть ее второй половинкой.</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Плотно соединив матрешку, воспитатель вращает верхнюю и нижнюю части до совмещения рисунка. Еще </w:t>
      </w:r>
      <w:proofErr w:type="gramStart"/>
      <w:r w:rsidRPr="00610E40">
        <w:rPr>
          <w:rFonts w:ascii="Times New Roman" w:eastAsia="Times New Roman" w:hAnsi="Times New Roman" w:cs="Times New Roman"/>
          <w:sz w:val="24"/>
          <w:szCs w:val="24"/>
          <w:lang w:eastAsia="ru-RU"/>
        </w:rPr>
        <w:t>раз</w:t>
      </w:r>
      <w:proofErr w:type="gramEnd"/>
      <w:r w:rsidRPr="00610E40">
        <w:rPr>
          <w:rFonts w:ascii="Times New Roman" w:eastAsia="Times New Roman" w:hAnsi="Times New Roman" w:cs="Times New Roman"/>
          <w:sz w:val="24"/>
          <w:szCs w:val="24"/>
          <w:lang w:eastAsia="ru-RU"/>
        </w:rPr>
        <w:t xml:space="preserve"> полюбовавшись матрешкой, воспитатель раздает детям индивидуальный материал. Предлагает открыть большую матрешку и достать маленькую. Закрыв большую матрешку и поставив обе матрешки рядом, дети показывают, где большая и где маленькая игрушка. Наконец, одна матрешка опять прячется в другой.</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Д/и «От маленького к </w:t>
      </w:r>
      <w:proofErr w:type="gramStart"/>
      <w:r w:rsidRPr="00610E40">
        <w:rPr>
          <w:rFonts w:ascii="Times New Roman" w:eastAsia="Times New Roman" w:hAnsi="Times New Roman" w:cs="Times New Roman"/>
          <w:sz w:val="24"/>
          <w:szCs w:val="24"/>
          <w:lang w:eastAsia="ru-RU"/>
        </w:rPr>
        <w:t>большому</w:t>
      </w:r>
      <w:proofErr w:type="gramEnd"/>
      <w:r w:rsidRPr="00610E40">
        <w:rPr>
          <w:rFonts w:ascii="Times New Roman" w:eastAsia="Times New Roman" w:hAnsi="Times New Roman" w:cs="Times New Roman"/>
          <w:sz w:val="24"/>
          <w:szCs w:val="24"/>
          <w:lang w:eastAsia="ru-RU"/>
        </w:rPr>
        <w:t>»</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продолжать развивать умение различать геометрические фигуры по величине, развивать разговорную речь, мышление, память, умение различать основные цвета.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Набор геометрических фигур (круг, квадрат, треугольник) разных цветов.</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Игровые действия: Игра проводится с 2 детьми. Воспитатель показывает набор геометрических фигур (круг, квадрат, треугольник) разных цветов, и предлагает показать сначала большую фигуру, поменьше, потом маленькую. Усложнить игру можно </w:t>
      </w:r>
      <w:r w:rsidRPr="00610E40">
        <w:rPr>
          <w:rFonts w:ascii="Times New Roman" w:eastAsia="Times New Roman" w:hAnsi="Times New Roman" w:cs="Times New Roman"/>
          <w:sz w:val="24"/>
          <w:szCs w:val="24"/>
          <w:lang w:eastAsia="ru-RU"/>
        </w:rPr>
        <w:lastRenderedPageBreak/>
        <w:t>вопросами: «Покажи маленький треугольник красного цвета»; «Большой круг желтого цвета»; «Поменьше квадрат желтого цвета» и т. д. на усмотрение фантазии воспитателя.</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«Расставь по порядку»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10E40">
        <w:rPr>
          <w:rFonts w:ascii="Times New Roman" w:eastAsia="Times New Roman" w:hAnsi="Times New Roman" w:cs="Times New Roman"/>
          <w:sz w:val="24"/>
          <w:szCs w:val="24"/>
          <w:lang w:eastAsia="ru-RU"/>
        </w:rPr>
        <w:t>Цель: учить детей сравнивать предметы по величине (большой - маленький, длинный - короткий, используя в речи соответствующие прилагательные.</w:t>
      </w:r>
      <w:proofErr w:type="gramEnd"/>
      <w:r w:rsidRPr="00610E40">
        <w:rPr>
          <w:rFonts w:ascii="Times New Roman" w:eastAsia="Times New Roman" w:hAnsi="Times New Roman" w:cs="Times New Roman"/>
          <w:sz w:val="24"/>
          <w:szCs w:val="24"/>
          <w:lang w:eastAsia="ru-RU"/>
        </w:rPr>
        <w:t xml:space="preserve"> Закрепить умение различать и называть величину предмета.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Резиновые игрушки для инсценировки сказки «Репка»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Игровые действия: </w:t>
      </w:r>
      <w:proofErr w:type="gramStart"/>
      <w:r w:rsidRPr="00610E40">
        <w:rPr>
          <w:rFonts w:ascii="Times New Roman" w:eastAsia="Times New Roman" w:hAnsi="Times New Roman" w:cs="Times New Roman"/>
          <w:sz w:val="24"/>
          <w:szCs w:val="24"/>
          <w:lang w:eastAsia="ru-RU"/>
        </w:rPr>
        <w:t>Воспитатель, совместно с детьми, вспоминают</w:t>
      </w:r>
      <w:proofErr w:type="gramEnd"/>
      <w:r w:rsidRPr="00610E40">
        <w:rPr>
          <w:rFonts w:ascii="Times New Roman" w:eastAsia="Times New Roman" w:hAnsi="Times New Roman" w:cs="Times New Roman"/>
          <w:sz w:val="24"/>
          <w:szCs w:val="24"/>
          <w:lang w:eastAsia="ru-RU"/>
        </w:rPr>
        <w:t xml:space="preserve"> сказку, рассматривают героев. Воспитатель предлагает детям сравнить героев по высоте. Затем воспитатель расставляет героев в той последовательности, в которой они появляются в сказке, акцентирует внимание детей на то, что каждый новый герой меньше по высоте предыдущего. Затем воспитатель предлагает детям выполнить задание самостоятельно. В конце игры подводиться итог.</w:t>
      </w:r>
    </w:p>
    <w:p w:rsidR="00610E40" w:rsidRPr="00610E40" w:rsidRDefault="00610E40" w:rsidP="00AD59E9">
      <w:pPr>
        <w:spacing w:after="0" w:line="240" w:lineRule="auto"/>
        <w:ind w:firstLine="567"/>
        <w:jc w:val="both"/>
        <w:outlineLvl w:val="3"/>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«Большой, поменьше, маленький»</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продолжить формировать умение различать геометрические фигуры по величине, развивать разговорную речь, мышление, память, умение различать основные цвета.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Игра проводится с двумя детьми. Воспитатель показывает</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набор геометрических фигур разных цветов, и предлагает показать сначала большую фигуру, поменьше, потом маленькую. Усложнить игру можно вопросами: «Покажи маленький треугольник красного цвета»; «Большой круг жёлтого цвета» и т. д.</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«Закрутим ленточки»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10E40">
        <w:rPr>
          <w:rFonts w:ascii="Times New Roman" w:eastAsia="Times New Roman" w:hAnsi="Times New Roman" w:cs="Times New Roman"/>
          <w:sz w:val="24"/>
          <w:szCs w:val="24"/>
          <w:lang w:eastAsia="ru-RU"/>
        </w:rPr>
        <w:t>Цель: познакомить с понятиями: «длинная – короткая», «широкая - узкая» ленточка; закреплять умение различать и называть четыре основных цвета; развивать мелкую моторику, координацию движений рук.</w:t>
      </w:r>
      <w:proofErr w:type="gramEnd"/>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сенсорный тренажёр «Ленточки»: ленты длинные и короткие, широкие и узкие, четырёх основных цветов.</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Игровые действия: </w:t>
      </w:r>
      <w:proofErr w:type="gramStart"/>
      <w:r w:rsidRPr="00610E40">
        <w:rPr>
          <w:rFonts w:ascii="Times New Roman" w:eastAsia="Times New Roman" w:hAnsi="Times New Roman" w:cs="Times New Roman"/>
          <w:sz w:val="24"/>
          <w:szCs w:val="24"/>
          <w:lang w:eastAsia="ru-RU"/>
        </w:rPr>
        <w:t>Взрослый показывает, как надо пальчиками взять палочку и крутить её, знакомит с цветом ленточек и другими качествами (длина, ширина, когда движения освоены, можно предложить задание:</w:t>
      </w:r>
      <w:proofErr w:type="gramEnd"/>
      <w:r w:rsidRPr="00610E40">
        <w:rPr>
          <w:rFonts w:ascii="Times New Roman" w:eastAsia="Times New Roman" w:hAnsi="Times New Roman" w:cs="Times New Roman"/>
          <w:sz w:val="24"/>
          <w:szCs w:val="24"/>
          <w:lang w:eastAsia="ru-RU"/>
        </w:rPr>
        <w:t xml:space="preserve"> «Давай закрутим ленточки! Кто быстрее?»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3. Дидактические игры и упражнения на закрепление цвета.</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«Сложи радугу»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Цель: развивать сенсорные способности, </w:t>
      </w:r>
      <w:proofErr w:type="spellStart"/>
      <w:r w:rsidRPr="00610E40">
        <w:rPr>
          <w:rFonts w:ascii="Times New Roman" w:eastAsia="Times New Roman" w:hAnsi="Times New Roman" w:cs="Times New Roman"/>
          <w:sz w:val="24"/>
          <w:szCs w:val="24"/>
          <w:lang w:eastAsia="ru-RU"/>
        </w:rPr>
        <w:t>цветовосприятие</w:t>
      </w:r>
      <w:proofErr w:type="spellEnd"/>
      <w:r w:rsidRPr="00610E40">
        <w:rPr>
          <w:rFonts w:ascii="Times New Roman" w:eastAsia="Times New Roman" w:hAnsi="Times New Roman" w:cs="Times New Roman"/>
          <w:sz w:val="24"/>
          <w:szCs w:val="24"/>
          <w:lang w:eastAsia="ru-RU"/>
        </w:rPr>
        <w:t>.</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радуга семи цветов разделённая на две половинки, соотнести по цвету цвета радуги.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1. Рассмотреть с ребёнком половинки радуги. Собрать одну половинку самим, а другие предложить собрать ребёнку, называя цвета.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Усложнение - собирать самостоятельно.</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«Жёлтый, синий, зелёный, красный»</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формировать умение различать, называть и показывать картинки по цвету предметов развивать речь детей.</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игра с 5 – 6 человек. У каждого малыша на столе изображение предметов разных цветов. Воспитатель показывает картинку определённого цвета, ребёнок должен показать точно такую же. На парных картинках предметы (игрушки, цветы, одежда разных цветов).</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«Найди матрёшке ведёрко»</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продолжить закреплять и называть основные цвета, развивать разговорную речь, мышление, память.</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Материал: матрёшки разных цветов, такого же цвета ведёрки. Игровые действия: Воспитатель говорит, что матрёшки перепутали свои ведёрки и надо их найти по цвету, </w:t>
      </w:r>
      <w:r w:rsidRPr="00610E40">
        <w:rPr>
          <w:rFonts w:ascii="Times New Roman" w:eastAsia="Times New Roman" w:hAnsi="Times New Roman" w:cs="Times New Roman"/>
          <w:sz w:val="24"/>
          <w:szCs w:val="24"/>
          <w:lang w:eastAsia="ru-RU"/>
        </w:rPr>
        <w:lastRenderedPageBreak/>
        <w:t>вместе с ним малыши рассматривают цвет платья матрёшек и ведер, воспитатель развивает у детей речевую активность.</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«Ёлочка»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закрепить понятие слова «ёлка», научить отгадывать загадку</w:t>
      </w:r>
      <w:proofErr w:type="gramStart"/>
      <w:r w:rsidRPr="00610E40">
        <w:rPr>
          <w:rFonts w:ascii="Times New Roman" w:eastAsia="Times New Roman" w:hAnsi="Times New Roman" w:cs="Times New Roman"/>
          <w:sz w:val="24"/>
          <w:szCs w:val="24"/>
          <w:lang w:eastAsia="ru-RU"/>
        </w:rPr>
        <w:t>:«</w:t>
      </w:r>
      <w:proofErr w:type="gramEnd"/>
      <w:r w:rsidRPr="00610E40">
        <w:rPr>
          <w:rFonts w:ascii="Times New Roman" w:eastAsia="Times New Roman" w:hAnsi="Times New Roman" w:cs="Times New Roman"/>
          <w:sz w:val="24"/>
          <w:szCs w:val="24"/>
          <w:lang w:eastAsia="ru-RU"/>
        </w:rPr>
        <w:t>Зимой и летом одним цветом», знакомства с понятием «цвет», развивать восприятие, воображение, мышление, мелкую моторику рук. Материал: картонная ёлочка, украшается разноцветными гирляндами из кругов жёлтого, красного, синего цвета, разноцветные крышечки от пластиковых бутылок. Игровые действия: Рассматривание ёлочки вместе с детьми, загадывание загадки, рассмотреть какого цвета ёлочка, есть ли у нас крышечки такого же цвета. Дети украшают ёлку гирляндами, называя цвет крышечек.</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«Разноцветные резинки»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учить соотносить правильно цвет резинки и кнопки, называя цвет,</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развивать мелкую моторику.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дощечки с разноцветными кнопками, набор резинок для волос.</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Игровые действия: воспитатель предлагает малышам рассмотреть </w:t>
      </w:r>
      <w:proofErr w:type="spellStart"/>
      <w:r w:rsidRPr="00610E40">
        <w:rPr>
          <w:rFonts w:ascii="Times New Roman" w:eastAsia="Times New Roman" w:hAnsi="Times New Roman" w:cs="Times New Roman"/>
          <w:sz w:val="24"/>
          <w:szCs w:val="24"/>
          <w:lang w:eastAsia="ru-RU"/>
        </w:rPr>
        <w:t>резиночки</w:t>
      </w:r>
      <w:proofErr w:type="spellEnd"/>
      <w:r w:rsidRPr="00610E40">
        <w:rPr>
          <w:rFonts w:ascii="Times New Roman" w:eastAsia="Times New Roman" w:hAnsi="Times New Roman" w:cs="Times New Roman"/>
          <w:sz w:val="24"/>
          <w:szCs w:val="24"/>
          <w:lang w:eastAsia="ru-RU"/>
        </w:rPr>
        <w:t>,</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назвать цвета.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1. Повесить резинки на кнопки, подбирая цвет, чтобы соответствовал цвету кнопки.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2.(для детей 3 лет) Прицепляя резинки на кнопки, изобразить треугольник, квадрат, назвать их цвет.</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«Разноцветные капельки»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продолжать формировать сенсорные способности детей, умение набирать пипеткой и капать в ячейки по цвету, развивать память, мышление.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аккуратно набирать при помощи пипетки соответствующий цвет,</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аккуратно набирать при помощи пипетки соответствующий цвет.</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пипетка, баночки с гуашью основных цветов.</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1. Показать баночки с разноцветной гуашью. Дать рисунок и палитру с ячейками по цвету (2 цвета). Воспитатель показывает действия. Потом предлагает детям по словесному указателю набрать в баночке и накапать в ячейки, не смешивая цветов. Каждое действие оговаривается с каждым ребенком.</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Усложнение - четыре цвета.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3. Усложнение – шесть цветов.</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«Разноцветные шары»</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учить детей соотносить предметы по цвету.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Карточка с вертикально наклеенными на ней разноцветными полосками - «ниточками» параллельно и на некотором расстоянии друг от друга.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Воспитатель показывает детям шары и предлагает привязать к ним ниточки, чтобы шары не улетели.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Затем берет шар, например, желтого цвета и прикладывает его к желтой полоске - «ниточке» желтого цвета. Далее задание выполняют дети.</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«Цветные кубики»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учить сравнивать цвета по принципу «такой - не такой», подбирать пары одинаковых по цвету предметов.</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Пары разноцветных кубиков (красные, жёлтые, синие, зелёные).</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Воспитатель раскладывает кубики на ковре, выбирает один кубик и показывает детям: «Давайте найдём такой же кубик».</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Ищет парный кубик, прикладывая другие, говоря при этом: «Такой! Нет не такой! Вот этот такой!»</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Вариант 2. Увеличить число кубиков разного цвета. Со временем ввести дополнительные цвета, например, </w:t>
      </w:r>
      <w:proofErr w:type="gramStart"/>
      <w:r w:rsidRPr="00610E40">
        <w:rPr>
          <w:rFonts w:ascii="Times New Roman" w:eastAsia="Times New Roman" w:hAnsi="Times New Roman" w:cs="Times New Roman"/>
          <w:sz w:val="24"/>
          <w:szCs w:val="24"/>
          <w:lang w:eastAsia="ru-RU"/>
        </w:rPr>
        <w:t>оранжевый</w:t>
      </w:r>
      <w:proofErr w:type="gramEnd"/>
      <w:r w:rsidRPr="00610E40">
        <w:rPr>
          <w:rFonts w:ascii="Times New Roman" w:eastAsia="Times New Roman" w:hAnsi="Times New Roman" w:cs="Times New Roman"/>
          <w:sz w:val="24"/>
          <w:szCs w:val="24"/>
          <w:lang w:eastAsia="ru-RU"/>
        </w:rPr>
        <w:t>.</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3. Дидактические игры на развитие мелкой моторики.</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«Сапожки»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lastRenderedPageBreak/>
        <w:t>Цель: формировать умения выполнять действия со шнуровкой, развивать сенсорные способности, шнуровать сапожок соответствующий цвету шнурка.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сапожки, соответствующего цвета шнурки.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Игровое правило: зашнуровать сапожок соответствующего цвету шнурка.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Игровое действие: Вариант 1. Предложить зашнуровать сапожок одинакового цвета со шнурками. Вариант 2. Зашнуровать только красные сапожки.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3. Зашнуровать только зелёные сапожки.</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«Узор из белой и красной фасоли»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Цель: научить детей действовать по указанию педагога, брать большим и указательным пальцем фасоль. Развивать гибкость пальцев, учить детей чередовать красную и белую фасоль. Материал: карточки с изображением разных узоров, фасоль в баночке перемешана белая </w:t>
      </w:r>
      <w:proofErr w:type="gramStart"/>
      <w:r w:rsidRPr="00610E40">
        <w:rPr>
          <w:rFonts w:ascii="Times New Roman" w:eastAsia="Times New Roman" w:hAnsi="Times New Roman" w:cs="Times New Roman"/>
          <w:sz w:val="24"/>
          <w:szCs w:val="24"/>
          <w:lang w:eastAsia="ru-RU"/>
        </w:rPr>
        <w:t>с</w:t>
      </w:r>
      <w:proofErr w:type="gramEnd"/>
      <w:r w:rsidRPr="00610E40">
        <w:rPr>
          <w:rFonts w:ascii="Times New Roman" w:eastAsia="Times New Roman" w:hAnsi="Times New Roman" w:cs="Times New Roman"/>
          <w:sz w:val="24"/>
          <w:szCs w:val="24"/>
          <w:lang w:eastAsia="ru-RU"/>
        </w:rPr>
        <w:t xml:space="preserve"> красной.</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Предложить малышам создать красивый узор на платье кукле, выбирая фасоль по цвет.</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«Разноцветные клубочки и прищепки»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продолжать развивать мелкую моторику кисти рук, закреплять знание основных цветов, развивать внимание, воображение. Материал: клубочки и прищепки основных цветов и соответствующих цветов коробочки.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1. Приходит «бабушка» и жалуется, что котята размотали все клубочки. Предложить смотать клубочки.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Усложнение. Развесить прищепки на ручку корзинки. Постоянно вовлекать детей в результативную активность.</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«Помоги ёжику»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развивать мелкую моторику кисти рук.</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еж, грибы (вырезанные из картона).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взрослый демонстрирует ежа, вырезанного из картона. На спинке ежа сделать прорези для крепления грибов, вырезанных из цветной бумаги. Объяснить ребенку, что ёж, набирая грибы, так увлекся, что не заметил наступления вечера. А когда понял, что время уже позднее, заспешил домой. Он бежал очень быстро и растерял все грибы. Предложить: «Давай поможем ежу подобрать все грибы и как следует закрепить их у него на спинке». Собирая грибы, вставить их в прорези</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«Подарок для куклы Кати»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развивать мелкую моторику, закреплять знание цветов.</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Материал: бусины с крупным отверстием, леска.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 взрослый рассказывает малышам, что кукла Катя собралась к кукле Тане на день рождения. И хотела подарить красивые бусы, а они порвались, давайте поможем Кате собрать бусы. Научить нанизывать бусы на леску, называя их цвет. После завершения работы, хвалят малыша и вместе с ним дарят кукле Тане бусы.</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«Поезд из катушек»</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 xml:space="preserve">Цель: развивать мелкую моторику рук, цветовое восприятие. Материал: катушка с цветными нитками, мягкая проволока. Игровые действия: взрослый предлагает смастерить из катушек поезд с разноцветными вагончиками. Показывает, как надо нанизывать катушки на проволоку. Завязывает конец </w:t>
      </w:r>
      <w:proofErr w:type="gramStart"/>
      <w:r w:rsidRPr="00610E40">
        <w:rPr>
          <w:rFonts w:ascii="Times New Roman" w:eastAsia="Times New Roman" w:hAnsi="Times New Roman" w:cs="Times New Roman"/>
          <w:sz w:val="24"/>
          <w:szCs w:val="24"/>
          <w:lang w:eastAsia="ru-RU"/>
        </w:rPr>
        <w:t>проволоки</w:t>
      </w:r>
      <w:proofErr w:type="gramEnd"/>
      <w:r w:rsidRPr="00610E40">
        <w:rPr>
          <w:rFonts w:ascii="Times New Roman" w:eastAsia="Times New Roman" w:hAnsi="Times New Roman" w:cs="Times New Roman"/>
          <w:sz w:val="24"/>
          <w:szCs w:val="24"/>
          <w:lang w:eastAsia="ru-RU"/>
        </w:rPr>
        <w:t xml:space="preserve"> и малыши играют, напевая песенку: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«Мы вагоны прицепили и по рельсам покатили,</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Красный, жёлтый, голубой все цвета везём с собой!»</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«Сухой бассейн»</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развивать творческие способности, мелкую моторику рук, развивать восприятие, мышление, память. Материал: цветные крышки от пластиковых бутылок в коробке, разнообразные картинки для выкладывания узора.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Игровые действия:</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lastRenderedPageBreak/>
        <w:t>Вариант 1: детям предлагается несколько раз рассыпать крышки и собрать;</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2: выложить крышки на картинке, соблюдая цвета;</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Вариант 3: построить пирамидки, башенки, ворота, домик.</w:t>
      </w:r>
    </w:p>
    <w:p w:rsidR="00610E40" w:rsidRPr="00610E40" w:rsidRDefault="00610E40" w:rsidP="00AD59E9">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Д/и «Выложи картинку»</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10E40">
        <w:rPr>
          <w:rFonts w:ascii="Times New Roman" w:eastAsia="Times New Roman" w:hAnsi="Times New Roman" w:cs="Times New Roman"/>
          <w:sz w:val="24"/>
          <w:szCs w:val="24"/>
          <w:lang w:eastAsia="ru-RU"/>
        </w:rPr>
        <w:t>Цель: закреплять знание цвета, развивать мелкую моторику, воображение. Материал: разноцветные пуговицы. Игровые действия: Вариант 1: воспитатель предлагает детям выложить картинку, ориентируясь на цвет, размер и форму. Пуговицы накладываются на круги соответствующего размера и цвета. Вариант 2: предлагает продолжить ряд их крупных пуговиц или мелких, можно чередовать; Вариант 3: предлагает выложить рисунок на пустом листе.</w:t>
      </w:r>
    </w:p>
    <w:p w:rsidR="000B4B76" w:rsidRDefault="000B4B76" w:rsidP="00AD59E9">
      <w:pPr>
        <w:spacing w:after="0" w:line="240" w:lineRule="auto"/>
        <w:ind w:firstLine="567"/>
        <w:jc w:val="both"/>
        <w:rPr>
          <w:rFonts w:ascii="Times New Roman" w:hAnsi="Times New Roman" w:cs="Times New Roman"/>
          <w:sz w:val="24"/>
          <w:szCs w:val="24"/>
        </w:rPr>
      </w:pP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610E40">
        <w:rPr>
          <w:rFonts w:ascii="Times New Roman" w:eastAsia="Times New Roman" w:hAnsi="Times New Roman" w:cs="Times New Roman"/>
          <w:color w:val="111111"/>
          <w:sz w:val="24"/>
          <w:szCs w:val="24"/>
          <w:lang w:eastAsia="ru-RU"/>
        </w:rPr>
        <w:t>Список литературы:</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610E40">
        <w:rPr>
          <w:rFonts w:ascii="Times New Roman" w:eastAsia="Times New Roman" w:hAnsi="Times New Roman" w:cs="Times New Roman"/>
          <w:color w:val="111111"/>
          <w:sz w:val="24"/>
          <w:szCs w:val="24"/>
          <w:lang w:eastAsia="ru-RU"/>
        </w:rPr>
        <w:t>1. Бондаренко А. К. Дидактиче</w:t>
      </w:r>
      <w:r w:rsidR="00D51624">
        <w:rPr>
          <w:rFonts w:ascii="Times New Roman" w:eastAsia="Times New Roman" w:hAnsi="Times New Roman" w:cs="Times New Roman"/>
          <w:color w:val="111111"/>
          <w:sz w:val="24"/>
          <w:szCs w:val="24"/>
          <w:lang w:eastAsia="ru-RU"/>
        </w:rPr>
        <w:t>ские игры в детском саду</w:t>
      </w:r>
      <w:r w:rsidRPr="00610E40">
        <w:rPr>
          <w:rFonts w:ascii="Times New Roman" w:eastAsia="Times New Roman" w:hAnsi="Times New Roman" w:cs="Times New Roman"/>
          <w:color w:val="111111"/>
          <w:sz w:val="24"/>
          <w:szCs w:val="24"/>
          <w:lang w:eastAsia="ru-RU"/>
        </w:rPr>
        <w:t>: Кн. Для воспитателя дет</w:t>
      </w:r>
      <w:proofErr w:type="gramStart"/>
      <w:r w:rsidRPr="00610E40">
        <w:rPr>
          <w:rFonts w:ascii="Times New Roman" w:eastAsia="Times New Roman" w:hAnsi="Times New Roman" w:cs="Times New Roman"/>
          <w:color w:val="111111"/>
          <w:sz w:val="24"/>
          <w:szCs w:val="24"/>
          <w:lang w:eastAsia="ru-RU"/>
        </w:rPr>
        <w:t>.</w:t>
      </w:r>
      <w:proofErr w:type="gramEnd"/>
      <w:r w:rsidRPr="00610E40">
        <w:rPr>
          <w:rFonts w:ascii="Times New Roman" w:eastAsia="Times New Roman" w:hAnsi="Times New Roman" w:cs="Times New Roman"/>
          <w:color w:val="111111"/>
          <w:sz w:val="24"/>
          <w:szCs w:val="24"/>
          <w:lang w:eastAsia="ru-RU"/>
        </w:rPr>
        <w:t xml:space="preserve"> </w:t>
      </w:r>
      <w:proofErr w:type="gramStart"/>
      <w:r w:rsidRPr="00610E40">
        <w:rPr>
          <w:rFonts w:ascii="Times New Roman" w:eastAsia="Times New Roman" w:hAnsi="Times New Roman" w:cs="Times New Roman"/>
          <w:color w:val="111111"/>
          <w:sz w:val="24"/>
          <w:szCs w:val="24"/>
          <w:lang w:eastAsia="ru-RU"/>
        </w:rPr>
        <w:t>с</w:t>
      </w:r>
      <w:proofErr w:type="gramEnd"/>
      <w:r w:rsidRPr="00610E40">
        <w:rPr>
          <w:rFonts w:ascii="Times New Roman" w:eastAsia="Times New Roman" w:hAnsi="Times New Roman" w:cs="Times New Roman"/>
          <w:color w:val="111111"/>
          <w:sz w:val="24"/>
          <w:szCs w:val="24"/>
          <w:lang w:eastAsia="ru-RU"/>
        </w:rPr>
        <w:t xml:space="preserve">ада. – 2е изд., </w:t>
      </w:r>
      <w:proofErr w:type="spellStart"/>
      <w:r w:rsidRPr="00610E40">
        <w:rPr>
          <w:rFonts w:ascii="Times New Roman" w:eastAsia="Times New Roman" w:hAnsi="Times New Roman" w:cs="Times New Roman"/>
          <w:color w:val="111111"/>
          <w:sz w:val="24"/>
          <w:szCs w:val="24"/>
          <w:lang w:eastAsia="ru-RU"/>
        </w:rPr>
        <w:t>дораб</w:t>
      </w:r>
      <w:proofErr w:type="spellEnd"/>
      <w:r w:rsidRPr="00610E40">
        <w:rPr>
          <w:rFonts w:ascii="Times New Roman" w:eastAsia="Times New Roman" w:hAnsi="Times New Roman" w:cs="Times New Roman"/>
          <w:color w:val="111111"/>
          <w:sz w:val="24"/>
          <w:szCs w:val="24"/>
          <w:lang w:eastAsia="ru-RU"/>
        </w:rPr>
        <w:t>. – М.</w:t>
      </w:r>
      <w:proofErr w:type="gramStart"/>
      <w:r w:rsidRPr="00610E40">
        <w:rPr>
          <w:rFonts w:ascii="Times New Roman" w:eastAsia="Times New Roman" w:hAnsi="Times New Roman" w:cs="Times New Roman"/>
          <w:color w:val="111111"/>
          <w:sz w:val="24"/>
          <w:szCs w:val="24"/>
          <w:lang w:eastAsia="ru-RU"/>
        </w:rPr>
        <w:t xml:space="preserve"> :</w:t>
      </w:r>
      <w:proofErr w:type="gramEnd"/>
      <w:r w:rsidRPr="00610E40">
        <w:rPr>
          <w:rFonts w:ascii="Times New Roman" w:eastAsia="Times New Roman" w:hAnsi="Times New Roman" w:cs="Times New Roman"/>
          <w:color w:val="111111"/>
          <w:sz w:val="24"/>
          <w:szCs w:val="24"/>
          <w:lang w:eastAsia="ru-RU"/>
        </w:rPr>
        <w:t xml:space="preserve"> Просвещение, 2006. – 160</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610E40">
        <w:rPr>
          <w:rFonts w:ascii="Times New Roman" w:eastAsia="Times New Roman" w:hAnsi="Times New Roman" w:cs="Times New Roman"/>
          <w:color w:val="111111"/>
          <w:sz w:val="24"/>
          <w:szCs w:val="24"/>
          <w:lang w:eastAsia="ru-RU"/>
        </w:rPr>
        <w:t xml:space="preserve">2. </w:t>
      </w:r>
      <w:proofErr w:type="spellStart"/>
      <w:r w:rsidRPr="00610E40">
        <w:rPr>
          <w:rFonts w:ascii="Times New Roman" w:eastAsia="Times New Roman" w:hAnsi="Times New Roman" w:cs="Times New Roman"/>
          <w:color w:val="111111"/>
          <w:sz w:val="24"/>
          <w:szCs w:val="24"/>
          <w:lang w:eastAsia="ru-RU"/>
        </w:rPr>
        <w:t>Венгер</w:t>
      </w:r>
      <w:proofErr w:type="spellEnd"/>
      <w:r w:rsidRPr="00610E40">
        <w:rPr>
          <w:rFonts w:ascii="Times New Roman" w:eastAsia="Times New Roman" w:hAnsi="Times New Roman" w:cs="Times New Roman"/>
          <w:color w:val="111111"/>
          <w:sz w:val="24"/>
          <w:szCs w:val="24"/>
          <w:lang w:eastAsia="ru-RU"/>
        </w:rPr>
        <w:t xml:space="preserve"> Л. А. Воспитание сенсорной культуры ребенка Кн. Для воспитателя </w:t>
      </w:r>
      <w:proofErr w:type="gramStart"/>
      <w:r w:rsidRPr="00610E40">
        <w:rPr>
          <w:rFonts w:ascii="Times New Roman" w:eastAsia="Times New Roman" w:hAnsi="Times New Roman" w:cs="Times New Roman"/>
          <w:color w:val="111111"/>
          <w:sz w:val="24"/>
          <w:szCs w:val="24"/>
          <w:lang w:eastAsia="ru-RU"/>
        </w:rPr>
        <w:t>дет</w:t>
      </w:r>
      <w:proofErr w:type="gramEnd"/>
      <w:r w:rsidRPr="00610E40">
        <w:rPr>
          <w:rFonts w:ascii="Times New Roman" w:eastAsia="Times New Roman" w:hAnsi="Times New Roman" w:cs="Times New Roman"/>
          <w:color w:val="111111"/>
          <w:sz w:val="24"/>
          <w:szCs w:val="24"/>
          <w:lang w:eastAsia="ru-RU"/>
        </w:rPr>
        <w:t>. Сада – М.</w:t>
      </w:r>
      <w:proofErr w:type="gramStart"/>
      <w:r w:rsidRPr="00610E40">
        <w:rPr>
          <w:rFonts w:ascii="Times New Roman" w:eastAsia="Times New Roman" w:hAnsi="Times New Roman" w:cs="Times New Roman"/>
          <w:color w:val="111111"/>
          <w:sz w:val="24"/>
          <w:szCs w:val="24"/>
          <w:lang w:eastAsia="ru-RU"/>
        </w:rPr>
        <w:t xml:space="preserve"> :</w:t>
      </w:r>
      <w:proofErr w:type="gramEnd"/>
      <w:r w:rsidRPr="00610E40">
        <w:rPr>
          <w:rFonts w:ascii="Times New Roman" w:eastAsia="Times New Roman" w:hAnsi="Times New Roman" w:cs="Times New Roman"/>
          <w:color w:val="111111"/>
          <w:sz w:val="24"/>
          <w:szCs w:val="24"/>
          <w:lang w:eastAsia="ru-RU"/>
        </w:rPr>
        <w:t xml:space="preserve"> Просвещение, 1988</w:t>
      </w:r>
    </w:p>
    <w:p w:rsidR="00610E40" w:rsidRDefault="00610E40" w:rsidP="00AD59E9">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610E40">
        <w:rPr>
          <w:rFonts w:ascii="Times New Roman" w:eastAsia="Times New Roman" w:hAnsi="Times New Roman" w:cs="Times New Roman"/>
          <w:color w:val="111111"/>
          <w:sz w:val="24"/>
          <w:szCs w:val="24"/>
          <w:lang w:eastAsia="ru-RU"/>
        </w:rPr>
        <w:t xml:space="preserve">3. Хохрякова Ю. М. Сенсорное воспитание детей раннего возраста: Учеб. </w:t>
      </w:r>
      <w:proofErr w:type="gramStart"/>
      <w:r w:rsidRPr="00610E40">
        <w:rPr>
          <w:rFonts w:ascii="Times New Roman" w:eastAsia="Times New Roman" w:hAnsi="Times New Roman" w:cs="Times New Roman"/>
          <w:color w:val="111111"/>
          <w:sz w:val="24"/>
          <w:szCs w:val="24"/>
          <w:lang w:eastAsia="ru-RU"/>
        </w:rPr>
        <w:t>-м</w:t>
      </w:r>
      <w:proofErr w:type="gramEnd"/>
      <w:r w:rsidRPr="00610E40">
        <w:rPr>
          <w:rFonts w:ascii="Times New Roman" w:eastAsia="Times New Roman" w:hAnsi="Times New Roman" w:cs="Times New Roman"/>
          <w:color w:val="111111"/>
          <w:sz w:val="24"/>
          <w:szCs w:val="24"/>
          <w:lang w:eastAsia="ru-RU"/>
        </w:rPr>
        <w:t>етод. пособие. – М.</w:t>
      </w:r>
      <w:proofErr w:type="gramStart"/>
      <w:r w:rsidRPr="00610E40">
        <w:rPr>
          <w:rFonts w:ascii="Times New Roman" w:eastAsia="Times New Roman" w:hAnsi="Times New Roman" w:cs="Times New Roman"/>
          <w:color w:val="111111"/>
          <w:sz w:val="24"/>
          <w:szCs w:val="24"/>
          <w:lang w:eastAsia="ru-RU"/>
        </w:rPr>
        <w:t xml:space="preserve"> :</w:t>
      </w:r>
      <w:proofErr w:type="gramEnd"/>
      <w:r w:rsidRPr="00610E40">
        <w:rPr>
          <w:rFonts w:ascii="Times New Roman" w:eastAsia="Times New Roman" w:hAnsi="Times New Roman" w:cs="Times New Roman"/>
          <w:color w:val="111111"/>
          <w:sz w:val="24"/>
          <w:szCs w:val="24"/>
          <w:lang w:eastAsia="ru-RU"/>
        </w:rPr>
        <w:t xml:space="preserve"> ТЦ Сфера, 2014. –</w:t>
      </w:r>
      <w:r w:rsidR="00D51624">
        <w:rPr>
          <w:rFonts w:ascii="Times New Roman" w:eastAsia="Times New Roman" w:hAnsi="Times New Roman" w:cs="Times New Roman"/>
          <w:color w:val="111111"/>
          <w:sz w:val="24"/>
          <w:szCs w:val="24"/>
          <w:lang w:eastAsia="ru-RU"/>
        </w:rPr>
        <w:t xml:space="preserve"> 128 с</w:t>
      </w:r>
      <w:r w:rsidRPr="00610E40">
        <w:rPr>
          <w:rFonts w:ascii="Times New Roman" w:eastAsia="Times New Roman" w:hAnsi="Times New Roman" w:cs="Times New Roman"/>
          <w:color w:val="111111"/>
          <w:sz w:val="24"/>
          <w:szCs w:val="24"/>
          <w:lang w:eastAsia="ru-RU"/>
        </w:rPr>
        <w:t xml:space="preserve">. </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610E40">
        <w:rPr>
          <w:rFonts w:ascii="Times New Roman" w:eastAsia="Times New Roman" w:hAnsi="Times New Roman" w:cs="Times New Roman"/>
          <w:color w:val="111111"/>
          <w:sz w:val="24"/>
          <w:szCs w:val="24"/>
          <w:lang w:eastAsia="ru-RU"/>
        </w:rPr>
        <w:t>4. Пилюгина Э. Г. Сенсорные способности малыша. Развитие восприятия цвета, формы, величины у детей от рождения до трёх лет. - Л</w:t>
      </w:r>
      <w:proofErr w:type="gramStart"/>
      <w:r w:rsidRPr="00610E40">
        <w:rPr>
          <w:rFonts w:ascii="Times New Roman" w:eastAsia="Times New Roman" w:hAnsi="Times New Roman" w:cs="Times New Roman"/>
          <w:color w:val="111111"/>
          <w:sz w:val="24"/>
          <w:szCs w:val="24"/>
          <w:lang w:eastAsia="ru-RU"/>
        </w:rPr>
        <w:t>:М</w:t>
      </w:r>
      <w:proofErr w:type="gramEnd"/>
      <w:r w:rsidRPr="00610E40">
        <w:rPr>
          <w:rFonts w:ascii="Times New Roman" w:eastAsia="Times New Roman" w:hAnsi="Times New Roman" w:cs="Times New Roman"/>
          <w:color w:val="111111"/>
          <w:sz w:val="24"/>
          <w:szCs w:val="24"/>
          <w:lang w:eastAsia="ru-RU"/>
        </w:rPr>
        <w:t xml:space="preserve">озаика - Синтез; М. : ТЦ. Сфера, 2003, - 120 </w:t>
      </w:r>
      <w:proofErr w:type="gramStart"/>
      <w:r w:rsidRPr="00610E40">
        <w:rPr>
          <w:rFonts w:ascii="Times New Roman" w:eastAsia="Times New Roman" w:hAnsi="Times New Roman" w:cs="Times New Roman"/>
          <w:color w:val="111111"/>
          <w:sz w:val="24"/>
          <w:szCs w:val="24"/>
          <w:lang w:eastAsia="ru-RU"/>
        </w:rPr>
        <w:t>с</w:t>
      </w:r>
      <w:proofErr w:type="gramEnd"/>
      <w:r w:rsidRPr="00610E40">
        <w:rPr>
          <w:rFonts w:ascii="Times New Roman" w:eastAsia="Times New Roman" w:hAnsi="Times New Roman" w:cs="Times New Roman"/>
          <w:color w:val="111111"/>
          <w:sz w:val="24"/>
          <w:szCs w:val="24"/>
          <w:lang w:eastAsia="ru-RU"/>
        </w:rPr>
        <w:t>.</w:t>
      </w:r>
    </w:p>
    <w:p w:rsidR="00610E40" w:rsidRPr="00610E40" w:rsidRDefault="00610E40" w:rsidP="00AD59E9">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610E40">
        <w:rPr>
          <w:rFonts w:ascii="Times New Roman" w:eastAsia="Times New Roman" w:hAnsi="Times New Roman" w:cs="Times New Roman"/>
          <w:color w:val="111111"/>
          <w:sz w:val="24"/>
          <w:szCs w:val="24"/>
          <w:lang w:eastAsia="ru-RU"/>
        </w:rPr>
        <w:t xml:space="preserve">5. </w:t>
      </w:r>
      <w:proofErr w:type="spellStart"/>
      <w:r w:rsidRPr="00610E40">
        <w:rPr>
          <w:rFonts w:ascii="Times New Roman" w:eastAsia="Times New Roman" w:hAnsi="Times New Roman" w:cs="Times New Roman"/>
          <w:color w:val="111111"/>
          <w:sz w:val="24"/>
          <w:szCs w:val="24"/>
          <w:lang w:eastAsia="ru-RU"/>
        </w:rPr>
        <w:t>Янушко</w:t>
      </w:r>
      <w:proofErr w:type="spellEnd"/>
      <w:r w:rsidRPr="00610E40">
        <w:rPr>
          <w:rFonts w:ascii="Times New Roman" w:eastAsia="Times New Roman" w:hAnsi="Times New Roman" w:cs="Times New Roman"/>
          <w:color w:val="111111"/>
          <w:sz w:val="24"/>
          <w:szCs w:val="24"/>
          <w:lang w:eastAsia="ru-RU"/>
        </w:rPr>
        <w:t xml:space="preserve"> Е. А. Сенсорное развитие детей раннего возраста 1-3 года. ООО</w:t>
      </w:r>
    </w:p>
    <w:p w:rsidR="00186FE4" w:rsidRPr="00D51624" w:rsidRDefault="00610E40" w:rsidP="00AD59E9">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r w:rsidRPr="00610E40">
        <w:rPr>
          <w:rFonts w:ascii="Times New Roman" w:eastAsia="Times New Roman" w:hAnsi="Times New Roman" w:cs="Times New Roman"/>
          <w:color w:val="111111"/>
          <w:sz w:val="24"/>
          <w:szCs w:val="24"/>
          <w:lang w:eastAsia="ru-RU"/>
        </w:rPr>
        <w:t>«Гуманитарный издательский центр ВЛАДОС», 2016 год.</w:t>
      </w:r>
    </w:p>
    <w:p w:rsidR="00AD59E9" w:rsidRPr="00D51624" w:rsidRDefault="00AD59E9" w:rsidP="00AD59E9">
      <w:pPr>
        <w:shd w:val="clear" w:color="auto" w:fill="FFFFFF"/>
        <w:spacing w:after="0" w:line="240" w:lineRule="auto"/>
        <w:ind w:firstLine="567"/>
        <w:jc w:val="both"/>
        <w:rPr>
          <w:rFonts w:ascii="Times New Roman" w:eastAsia="Times New Roman" w:hAnsi="Times New Roman" w:cs="Times New Roman"/>
          <w:color w:val="111111"/>
          <w:sz w:val="24"/>
          <w:szCs w:val="24"/>
          <w:lang w:eastAsia="ru-RU"/>
        </w:rPr>
      </w:pPr>
    </w:p>
    <w:sectPr w:rsidR="00AD59E9" w:rsidRPr="00D51624" w:rsidSect="00007F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264"/>
    <w:multiLevelType w:val="multilevel"/>
    <w:tmpl w:val="B01E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82F1D"/>
    <w:multiLevelType w:val="hybridMultilevel"/>
    <w:tmpl w:val="71D0CA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D0930D7"/>
    <w:multiLevelType w:val="hybridMultilevel"/>
    <w:tmpl w:val="C3A075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4971454B"/>
    <w:multiLevelType w:val="hybridMultilevel"/>
    <w:tmpl w:val="471EC3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5413C0"/>
    <w:multiLevelType w:val="hybridMultilevel"/>
    <w:tmpl w:val="C9B84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6FE4"/>
    <w:rsid w:val="00007F4F"/>
    <w:rsid w:val="00085705"/>
    <w:rsid w:val="000A697C"/>
    <w:rsid w:val="000B4B76"/>
    <w:rsid w:val="000B5930"/>
    <w:rsid w:val="000B6349"/>
    <w:rsid w:val="00186FE4"/>
    <w:rsid w:val="00480967"/>
    <w:rsid w:val="005623B6"/>
    <w:rsid w:val="005E0A0D"/>
    <w:rsid w:val="00610E40"/>
    <w:rsid w:val="006418C3"/>
    <w:rsid w:val="00702FAA"/>
    <w:rsid w:val="00791A9B"/>
    <w:rsid w:val="0082082D"/>
    <w:rsid w:val="009F7472"/>
    <w:rsid w:val="00A1527D"/>
    <w:rsid w:val="00AD59E9"/>
    <w:rsid w:val="00B638C0"/>
    <w:rsid w:val="00D51624"/>
    <w:rsid w:val="00F1383A"/>
    <w:rsid w:val="00F35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9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5930"/>
    <w:rPr>
      <w:rFonts w:ascii="Tahoma" w:hAnsi="Tahoma" w:cs="Tahoma"/>
      <w:sz w:val="16"/>
      <w:szCs w:val="16"/>
    </w:rPr>
  </w:style>
  <w:style w:type="paragraph" w:styleId="a5">
    <w:name w:val="Normal (Web)"/>
    <w:basedOn w:val="a"/>
    <w:uiPriority w:val="99"/>
    <w:semiHidden/>
    <w:unhideWhenUsed/>
    <w:rsid w:val="00641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418C3"/>
    <w:rPr>
      <w:color w:val="0000FF"/>
      <w:u w:val="single"/>
    </w:rPr>
  </w:style>
  <w:style w:type="paragraph" w:styleId="a7">
    <w:name w:val="List Paragraph"/>
    <w:basedOn w:val="a"/>
    <w:uiPriority w:val="34"/>
    <w:qFormat/>
    <w:rsid w:val="00791A9B"/>
    <w:pPr>
      <w:ind w:left="720"/>
      <w:contextualSpacing/>
    </w:pPr>
  </w:style>
</w:styles>
</file>

<file path=word/webSettings.xml><?xml version="1.0" encoding="utf-8"?>
<w:webSettings xmlns:r="http://schemas.openxmlformats.org/officeDocument/2006/relationships" xmlns:w="http://schemas.openxmlformats.org/wordprocessingml/2006/main">
  <w:divs>
    <w:div w:id="75985167">
      <w:bodyDiv w:val="1"/>
      <w:marLeft w:val="0"/>
      <w:marRight w:val="0"/>
      <w:marTop w:val="0"/>
      <w:marBottom w:val="0"/>
      <w:divBdr>
        <w:top w:val="none" w:sz="0" w:space="0" w:color="auto"/>
        <w:left w:val="none" w:sz="0" w:space="0" w:color="auto"/>
        <w:bottom w:val="none" w:sz="0" w:space="0" w:color="auto"/>
        <w:right w:val="none" w:sz="0" w:space="0" w:color="auto"/>
      </w:divBdr>
      <w:divsChild>
        <w:div w:id="687174671">
          <w:marLeft w:val="0"/>
          <w:marRight w:val="0"/>
          <w:marTop w:val="0"/>
          <w:marBottom w:val="0"/>
          <w:divBdr>
            <w:top w:val="single" w:sz="12" w:space="4" w:color="000000"/>
            <w:left w:val="single" w:sz="12" w:space="4" w:color="000000"/>
            <w:bottom w:val="single" w:sz="12" w:space="4" w:color="000000"/>
            <w:right w:val="single" w:sz="12" w:space="4" w:color="000000"/>
          </w:divBdr>
        </w:div>
      </w:divsChild>
    </w:div>
    <w:div w:id="1022441159">
      <w:bodyDiv w:val="1"/>
      <w:marLeft w:val="0"/>
      <w:marRight w:val="0"/>
      <w:marTop w:val="0"/>
      <w:marBottom w:val="0"/>
      <w:divBdr>
        <w:top w:val="none" w:sz="0" w:space="0" w:color="auto"/>
        <w:left w:val="none" w:sz="0" w:space="0" w:color="auto"/>
        <w:bottom w:val="none" w:sz="0" w:space="0" w:color="auto"/>
        <w:right w:val="none" w:sz="0" w:space="0" w:color="auto"/>
      </w:divBdr>
      <w:divsChild>
        <w:div w:id="703946690">
          <w:marLeft w:val="0"/>
          <w:marRight w:val="0"/>
          <w:marTop w:val="0"/>
          <w:marBottom w:val="0"/>
          <w:divBdr>
            <w:top w:val="single" w:sz="12" w:space="4" w:color="000000"/>
            <w:left w:val="single" w:sz="12" w:space="4" w:color="000000"/>
            <w:bottom w:val="single" w:sz="12" w:space="4" w:color="000000"/>
            <w:right w:val="single" w:sz="12" w:space="4" w:color="000000"/>
          </w:divBdr>
        </w:div>
      </w:divsChild>
    </w:div>
    <w:div w:id="1203177059">
      <w:bodyDiv w:val="1"/>
      <w:marLeft w:val="0"/>
      <w:marRight w:val="0"/>
      <w:marTop w:val="0"/>
      <w:marBottom w:val="0"/>
      <w:divBdr>
        <w:top w:val="none" w:sz="0" w:space="0" w:color="auto"/>
        <w:left w:val="none" w:sz="0" w:space="0" w:color="auto"/>
        <w:bottom w:val="none" w:sz="0" w:space="0" w:color="auto"/>
        <w:right w:val="none" w:sz="0" w:space="0" w:color="auto"/>
      </w:divBdr>
    </w:div>
    <w:div w:id="132654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3911</Words>
  <Characters>22295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dcterms:created xsi:type="dcterms:W3CDTF">2022-04-12T12:45:00Z</dcterms:created>
  <dcterms:modified xsi:type="dcterms:W3CDTF">2022-04-12T12:45:00Z</dcterms:modified>
</cp:coreProperties>
</file>